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EDD" w:rsidRDefault="00271A6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margin">
                  <wp:posOffset>-502920</wp:posOffset>
                </wp:positionH>
                <wp:positionV relativeFrom="margin">
                  <wp:posOffset>-129540</wp:posOffset>
                </wp:positionV>
                <wp:extent cx="1589405" cy="13131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9405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7BB" w:rsidRDefault="00E767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14650" cy="238125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r="-3369" b="-176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4650" cy="238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9.6pt;margin-top:-10.2pt;width:125.15pt;height:103.4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" o:allowincell="f" filled="f" stroked="f" strokeweight="0">
                <v:textbox inset="0,0,0,0">
                  <w:txbxContent>
                    <w:p w:rsidR="00E767BB" w:rsidRDefault="00E767B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14650" cy="238125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 r="-3369" b="-176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4650" cy="238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:rsidR="00755EDD" w:rsidRDefault="00755ED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TOWN OF HILLSBOROUGH</w:t>
      </w:r>
    </w:p>
    <w:p w:rsidR="00C27488" w:rsidRDefault="00C27488">
      <w:pPr>
        <w:jc w:val="right"/>
      </w:pPr>
      <w:r>
        <w:rPr>
          <w:b/>
          <w:bCs/>
          <w:sz w:val="28"/>
          <w:szCs w:val="28"/>
        </w:rPr>
        <w:t xml:space="preserve">PLANNING </w:t>
      </w:r>
      <w:r w:rsidR="00C41209">
        <w:rPr>
          <w:b/>
          <w:bCs/>
          <w:sz w:val="28"/>
          <w:szCs w:val="28"/>
        </w:rPr>
        <w:t>BOARD</w:t>
      </w:r>
    </w:p>
    <w:p w:rsidR="00755EDD" w:rsidRDefault="00755EDD">
      <w:pPr>
        <w:jc w:val="right"/>
      </w:pPr>
      <w:r>
        <w:t>2</w:t>
      </w:r>
      <w:r w:rsidR="00985C84">
        <w:t>7</w:t>
      </w:r>
      <w:r>
        <w:t xml:space="preserve"> School Street,   P.O. Box 7</w:t>
      </w:r>
    </w:p>
    <w:p w:rsidR="00755EDD" w:rsidRDefault="00C64CF5" w:rsidP="00C64CF5">
      <w:pPr>
        <w:tabs>
          <w:tab w:val="left" w:pos="1005"/>
          <w:tab w:val="right" w:pos="9936"/>
        </w:tabs>
      </w:pPr>
      <w:r>
        <w:tab/>
      </w:r>
      <w:r>
        <w:tab/>
      </w:r>
      <w:r w:rsidR="00755EDD">
        <w:t>Hillsborough, NH 03244</w:t>
      </w:r>
    </w:p>
    <w:p w:rsidR="00755EDD" w:rsidRDefault="00755EDD">
      <w:pPr>
        <w:jc w:val="right"/>
      </w:pPr>
      <w:r>
        <w:t>(603)</w:t>
      </w:r>
      <w:r w:rsidR="00C27488">
        <w:t xml:space="preserve"> </w:t>
      </w:r>
      <w:r>
        <w:t>464-3877     Fax (603)464-4270</w:t>
      </w:r>
    </w:p>
    <w:p w:rsidR="00755EDD" w:rsidRDefault="00755EDD">
      <w:pPr>
        <w:jc w:val="right"/>
      </w:pPr>
      <w:r>
        <w:t xml:space="preserve">E-Mail: </w:t>
      </w:r>
      <w:r w:rsidR="00C27488">
        <w:t>robyn</w:t>
      </w:r>
      <w:r>
        <w:t>@hillsboroughnh.net</w:t>
      </w:r>
    </w:p>
    <w:p w:rsidR="00755EDD" w:rsidRPr="00C66436" w:rsidRDefault="00755EDD" w:rsidP="00674F6C">
      <w:pPr>
        <w:ind w:left="90"/>
        <w:jc w:val="right"/>
      </w:pPr>
      <w:r w:rsidRPr="00C66436">
        <w:t>www.town.hillsborough.nh.us</w:t>
      </w:r>
    </w:p>
    <w:p w:rsidR="00C64CF5" w:rsidRDefault="00C64CF5" w:rsidP="00674F6C">
      <w:pPr>
        <w:tabs>
          <w:tab w:val="left" w:pos="-1440"/>
        </w:tabs>
        <w:spacing w:line="240" w:lineRule="exact"/>
        <w:ind w:left="90"/>
        <w:rPr>
          <w:color w:val="000000"/>
          <w:sz w:val="20"/>
          <w:szCs w:val="20"/>
        </w:rPr>
      </w:pPr>
    </w:p>
    <w:p w:rsidR="00674F6C" w:rsidRDefault="00674F6C" w:rsidP="00674F6C">
      <w:pPr>
        <w:tabs>
          <w:tab w:val="left" w:pos="-1440"/>
        </w:tabs>
        <w:spacing w:line="240" w:lineRule="exact"/>
        <w:ind w:left="90"/>
        <w:rPr>
          <w:color w:val="000000"/>
          <w:sz w:val="20"/>
          <w:szCs w:val="20"/>
        </w:rPr>
      </w:pPr>
    </w:p>
    <w:p w:rsidR="00C64CF5" w:rsidRDefault="00C64CF5" w:rsidP="00674F6C">
      <w:pPr>
        <w:tabs>
          <w:tab w:val="left" w:pos="-1440"/>
        </w:tabs>
        <w:spacing w:line="240" w:lineRule="exact"/>
        <w:ind w:left="90"/>
        <w:rPr>
          <w:color w:val="000000"/>
          <w:sz w:val="20"/>
          <w:szCs w:val="20"/>
        </w:rPr>
      </w:pPr>
    </w:p>
    <w:p w:rsidR="004C76B3" w:rsidRDefault="00CC313E" w:rsidP="00674F6C">
      <w:pPr>
        <w:tabs>
          <w:tab w:val="left" w:pos="-1440"/>
        </w:tabs>
        <w:spacing w:line="240" w:lineRule="exact"/>
        <w:ind w:left="90" w:right="-54"/>
      </w:pPr>
      <w:r>
        <w:t>May 13</w:t>
      </w:r>
      <w:r w:rsidR="00E767BB">
        <w:t>, 2020</w:t>
      </w:r>
    </w:p>
    <w:p w:rsidR="00674F6C" w:rsidRDefault="00674F6C" w:rsidP="00674F6C">
      <w:pPr>
        <w:tabs>
          <w:tab w:val="left" w:pos="-1440"/>
        </w:tabs>
        <w:spacing w:line="240" w:lineRule="exact"/>
        <w:ind w:left="90" w:right="-54"/>
      </w:pPr>
    </w:p>
    <w:p w:rsidR="005061A9" w:rsidRDefault="005061A9" w:rsidP="00674F6C">
      <w:pPr>
        <w:tabs>
          <w:tab w:val="left" w:pos="-1440"/>
        </w:tabs>
        <w:spacing w:line="240" w:lineRule="exact"/>
        <w:ind w:left="90" w:right="-54"/>
      </w:pPr>
    </w:p>
    <w:p w:rsidR="00674F6C" w:rsidRDefault="003E443B" w:rsidP="00674F6C">
      <w:pPr>
        <w:ind w:left="90" w:right="-54"/>
      </w:pPr>
      <w:r>
        <w:t>PUBLIC</w:t>
      </w:r>
      <w:r w:rsidR="00FD63E8">
        <w:t xml:space="preserve"> </w:t>
      </w:r>
      <w:r w:rsidR="00781398">
        <w:t xml:space="preserve">NOTICE </w:t>
      </w:r>
    </w:p>
    <w:p w:rsidR="00674F6C" w:rsidRDefault="00674F6C" w:rsidP="00674F6C">
      <w:pPr>
        <w:ind w:left="90" w:right="-54"/>
      </w:pPr>
    </w:p>
    <w:p w:rsidR="00674F6C" w:rsidRDefault="00674F6C" w:rsidP="00674F6C">
      <w:pPr>
        <w:ind w:left="90" w:right="-54"/>
      </w:pPr>
    </w:p>
    <w:p w:rsidR="00C400E8" w:rsidRDefault="00674F6C" w:rsidP="004E353F">
      <w:pPr>
        <w:pStyle w:val="Heading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4E353F">
        <w:rPr>
          <w:b w:val="0"/>
          <w:sz w:val="24"/>
          <w:szCs w:val="24"/>
        </w:rPr>
        <w:t xml:space="preserve">Notice is hereby given in accordance with RSA 676:4 that </w:t>
      </w:r>
      <w:r w:rsidR="006220AC" w:rsidRPr="004E353F">
        <w:rPr>
          <w:b w:val="0"/>
          <w:sz w:val="24"/>
          <w:szCs w:val="24"/>
        </w:rPr>
        <w:t xml:space="preserve">a </w:t>
      </w:r>
      <w:r w:rsidR="00E767BB">
        <w:rPr>
          <w:b w:val="0"/>
          <w:sz w:val="24"/>
          <w:szCs w:val="24"/>
        </w:rPr>
        <w:t>Site Plan Amendment appl</w:t>
      </w:r>
      <w:r w:rsidR="00F00D28" w:rsidRPr="004E353F">
        <w:rPr>
          <w:b w:val="0"/>
          <w:sz w:val="24"/>
          <w:szCs w:val="24"/>
        </w:rPr>
        <w:t xml:space="preserve">ication </w:t>
      </w:r>
      <w:r w:rsidR="003E443B">
        <w:rPr>
          <w:b w:val="0"/>
          <w:sz w:val="24"/>
          <w:szCs w:val="24"/>
        </w:rPr>
        <w:t xml:space="preserve">has been submitted by </w:t>
      </w:r>
      <w:r w:rsidR="00E767BB">
        <w:rPr>
          <w:b w:val="0"/>
          <w:sz w:val="24"/>
          <w:szCs w:val="24"/>
        </w:rPr>
        <w:t>Sean Burt</w:t>
      </w:r>
      <w:r w:rsidR="009F2537">
        <w:rPr>
          <w:b w:val="0"/>
          <w:sz w:val="24"/>
          <w:szCs w:val="24"/>
        </w:rPr>
        <w:t xml:space="preserve"> owner of “</w:t>
      </w:r>
      <w:r w:rsidR="00E767BB">
        <w:rPr>
          <w:b w:val="0"/>
          <w:sz w:val="24"/>
          <w:szCs w:val="24"/>
        </w:rPr>
        <w:t xml:space="preserve">Tooky Mills Pub LLC” </w:t>
      </w:r>
      <w:r w:rsidR="009F2537">
        <w:rPr>
          <w:b w:val="0"/>
          <w:sz w:val="24"/>
          <w:szCs w:val="24"/>
        </w:rPr>
        <w:t xml:space="preserve">located at </w:t>
      </w:r>
      <w:r w:rsidR="00E767BB">
        <w:rPr>
          <w:b w:val="0"/>
          <w:sz w:val="24"/>
          <w:szCs w:val="24"/>
        </w:rPr>
        <w:t>9 Depot Street</w:t>
      </w:r>
      <w:r w:rsidR="009F2537">
        <w:rPr>
          <w:b w:val="0"/>
          <w:sz w:val="24"/>
          <w:szCs w:val="24"/>
        </w:rPr>
        <w:t xml:space="preserve"> </w:t>
      </w:r>
      <w:r w:rsidR="00765D16" w:rsidRPr="004E353F">
        <w:rPr>
          <w:b w:val="0"/>
          <w:sz w:val="24"/>
          <w:szCs w:val="24"/>
        </w:rPr>
        <w:t>(</w:t>
      </w:r>
      <w:r w:rsidR="006220AC" w:rsidRPr="004E353F">
        <w:rPr>
          <w:b w:val="0"/>
          <w:sz w:val="24"/>
          <w:szCs w:val="24"/>
        </w:rPr>
        <w:t>Map</w:t>
      </w:r>
      <w:r w:rsidR="00E767BB">
        <w:rPr>
          <w:b w:val="0"/>
          <w:sz w:val="24"/>
          <w:szCs w:val="24"/>
        </w:rPr>
        <w:t xml:space="preserve"> 24</w:t>
      </w:r>
      <w:r w:rsidR="003E443B">
        <w:rPr>
          <w:b w:val="0"/>
          <w:sz w:val="24"/>
          <w:szCs w:val="24"/>
        </w:rPr>
        <w:t xml:space="preserve"> </w:t>
      </w:r>
      <w:r w:rsidR="00DC7E2E" w:rsidRPr="004E353F">
        <w:rPr>
          <w:b w:val="0"/>
          <w:sz w:val="24"/>
          <w:szCs w:val="24"/>
        </w:rPr>
        <w:t xml:space="preserve">Lot </w:t>
      </w:r>
      <w:r w:rsidR="00E767BB">
        <w:rPr>
          <w:b w:val="0"/>
          <w:sz w:val="24"/>
          <w:szCs w:val="24"/>
        </w:rPr>
        <w:t>131</w:t>
      </w:r>
      <w:r w:rsidR="00765D16" w:rsidRPr="004E353F">
        <w:rPr>
          <w:b w:val="0"/>
          <w:sz w:val="24"/>
          <w:szCs w:val="24"/>
        </w:rPr>
        <w:t>)</w:t>
      </w:r>
      <w:r w:rsidR="00F8624E">
        <w:rPr>
          <w:b w:val="0"/>
          <w:sz w:val="24"/>
          <w:szCs w:val="24"/>
        </w:rPr>
        <w:t xml:space="preserve">.  </w:t>
      </w:r>
      <w:r w:rsidR="00E767BB">
        <w:rPr>
          <w:b w:val="0"/>
          <w:sz w:val="24"/>
          <w:szCs w:val="24"/>
        </w:rPr>
        <w:t>The application is for the Planning Board to approve a 24’ x 28’ expansion of the existing deck and the addition of a 7’ x 14’ stage.</w:t>
      </w:r>
      <w:r w:rsidR="003E443B">
        <w:rPr>
          <w:b w:val="0"/>
          <w:sz w:val="24"/>
          <w:szCs w:val="24"/>
        </w:rPr>
        <w:t xml:space="preserve">  </w:t>
      </w:r>
      <w:r w:rsidR="00F8624E">
        <w:rPr>
          <w:b w:val="0"/>
          <w:sz w:val="24"/>
          <w:szCs w:val="24"/>
        </w:rPr>
        <w:t xml:space="preserve">The application </w:t>
      </w:r>
      <w:r w:rsidR="00F8624E">
        <w:rPr>
          <w:b w:val="0"/>
          <w:bCs w:val="0"/>
          <w:color w:val="252525"/>
          <w:sz w:val="24"/>
          <w:szCs w:val="24"/>
        </w:rPr>
        <w:t xml:space="preserve">will be presented to the </w:t>
      </w:r>
      <w:r w:rsidR="006220AC" w:rsidRPr="004E353F">
        <w:rPr>
          <w:b w:val="0"/>
          <w:sz w:val="24"/>
          <w:szCs w:val="24"/>
        </w:rPr>
        <w:t xml:space="preserve">Hillsborough Planning Board </w:t>
      </w:r>
      <w:r w:rsidR="0062262E">
        <w:rPr>
          <w:b w:val="0"/>
          <w:sz w:val="24"/>
          <w:szCs w:val="24"/>
        </w:rPr>
        <w:t>on</w:t>
      </w:r>
      <w:r w:rsidR="006220AC" w:rsidRPr="004E353F">
        <w:rPr>
          <w:b w:val="0"/>
          <w:sz w:val="24"/>
          <w:szCs w:val="24"/>
        </w:rPr>
        <w:t xml:space="preserve"> </w:t>
      </w:r>
      <w:r w:rsidR="007E22BF" w:rsidRPr="004E353F">
        <w:rPr>
          <w:b w:val="0"/>
          <w:sz w:val="24"/>
          <w:szCs w:val="24"/>
        </w:rPr>
        <w:t>Wedne</w:t>
      </w:r>
      <w:r w:rsidR="00EF309C" w:rsidRPr="004E353F">
        <w:rPr>
          <w:b w:val="0"/>
          <w:sz w:val="24"/>
          <w:szCs w:val="24"/>
        </w:rPr>
        <w:t>s</w:t>
      </w:r>
      <w:r w:rsidR="006220AC" w:rsidRPr="004E353F">
        <w:rPr>
          <w:b w:val="0"/>
          <w:sz w:val="24"/>
          <w:szCs w:val="24"/>
        </w:rPr>
        <w:t>day</w:t>
      </w:r>
      <w:r w:rsidR="004E707E" w:rsidRPr="004E353F">
        <w:rPr>
          <w:b w:val="0"/>
          <w:sz w:val="24"/>
          <w:szCs w:val="24"/>
        </w:rPr>
        <w:t xml:space="preserve">, </w:t>
      </w:r>
      <w:r w:rsidR="00C400E8">
        <w:rPr>
          <w:b w:val="0"/>
          <w:sz w:val="24"/>
          <w:szCs w:val="24"/>
        </w:rPr>
        <w:t>May 27,</w:t>
      </w:r>
      <w:r w:rsidR="00B81D48">
        <w:rPr>
          <w:b w:val="0"/>
          <w:sz w:val="24"/>
          <w:szCs w:val="24"/>
        </w:rPr>
        <w:t xml:space="preserve"> 20</w:t>
      </w:r>
      <w:r w:rsidR="00D236CC">
        <w:rPr>
          <w:b w:val="0"/>
          <w:sz w:val="24"/>
          <w:szCs w:val="24"/>
        </w:rPr>
        <w:t>20</w:t>
      </w:r>
      <w:r w:rsidR="004E707E" w:rsidRPr="004E353F">
        <w:rPr>
          <w:b w:val="0"/>
          <w:sz w:val="24"/>
          <w:szCs w:val="24"/>
        </w:rPr>
        <w:t>,</w:t>
      </w:r>
      <w:r w:rsidR="006220AC" w:rsidRPr="004E353F">
        <w:rPr>
          <w:b w:val="0"/>
          <w:sz w:val="24"/>
          <w:szCs w:val="24"/>
        </w:rPr>
        <w:t xml:space="preserve"> at 7:00</w:t>
      </w:r>
      <w:r w:rsidR="004E707E" w:rsidRPr="004E353F">
        <w:rPr>
          <w:b w:val="0"/>
          <w:sz w:val="24"/>
          <w:szCs w:val="24"/>
        </w:rPr>
        <w:t xml:space="preserve"> p.m.</w:t>
      </w:r>
      <w:r w:rsidR="006220AC" w:rsidRPr="004E353F">
        <w:rPr>
          <w:b w:val="0"/>
          <w:sz w:val="24"/>
          <w:szCs w:val="24"/>
        </w:rPr>
        <w:t xml:space="preserve"> </w:t>
      </w:r>
      <w:r w:rsidR="00CC313E">
        <w:rPr>
          <w:b w:val="0"/>
          <w:sz w:val="24"/>
          <w:szCs w:val="24"/>
        </w:rPr>
        <w:t>using the GoToMeeting Platform.</w:t>
      </w:r>
    </w:p>
    <w:p w:rsidR="00C400E8" w:rsidRDefault="00C400E8" w:rsidP="004E353F">
      <w:pPr>
        <w:pStyle w:val="Heading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400E8" w:rsidRPr="009A1FDE" w:rsidRDefault="00C400E8" w:rsidP="00C400E8">
      <w:pPr>
        <w:rPr>
          <w:b/>
        </w:rPr>
      </w:pPr>
      <w:r w:rsidRPr="009A1FDE">
        <w:rPr>
          <w:b/>
        </w:rPr>
        <w:t>Please join the meeting from your computer, tablet or Smartphone.</w:t>
      </w:r>
    </w:p>
    <w:p w:rsidR="00C400E8" w:rsidRDefault="00271A6A" w:rsidP="00C400E8">
      <w:hyperlink r:id="rId5" w:history="1">
        <w:r w:rsidR="00C400E8" w:rsidRPr="00D72E99">
          <w:rPr>
            <w:rStyle w:val="Hyperlink"/>
          </w:rPr>
          <w:t>https://www.gotomeet.me/Services_by_GWTS/public-hearing-tookymills-siteplan</w:t>
        </w:r>
      </w:hyperlink>
    </w:p>
    <w:p w:rsidR="00C400E8" w:rsidRDefault="00C400E8" w:rsidP="00C400E8">
      <w:pPr>
        <w:rPr>
          <w:b/>
        </w:rPr>
      </w:pPr>
    </w:p>
    <w:p w:rsidR="00C400E8" w:rsidRPr="009A1FDE" w:rsidRDefault="00C400E8" w:rsidP="00C400E8">
      <w:pPr>
        <w:rPr>
          <w:b/>
        </w:rPr>
      </w:pPr>
      <w:r w:rsidRPr="009A1FDE">
        <w:rPr>
          <w:b/>
        </w:rPr>
        <w:lastRenderedPageBreak/>
        <w:t>You can also dial in using your phone.</w:t>
      </w:r>
    </w:p>
    <w:p w:rsidR="00C400E8" w:rsidRDefault="00C400E8" w:rsidP="00C400E8">
      <w:r>
        <w:t>United States +1 (408) 650-3123</w:t>
      </w:r>
    </w:p>
    <w:p w:rsidR="00C400E8" w:rsidRDefault="00C400E8" w:rsidP="00C400E8">
      <w:r>
        <w:t>Access Code:  590-152-525</w:t>
      </w:r>
    </w:p>
    <w:p w:rsidR="00C400E8" w:rsidRDefault="00C400E8" w:rsidP="004E353F">
      <w:pPr>
        <w:pStyle w:val="Heading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674F6C" w:rsidRPr="004E353F" w:rsidRDefault="00B81D48" w:rsidP="004E353F">
      <w:pPr>
        <w:pStyle w:val="Heading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4E353F">
        <w:rPr>
          <w:b w:val="0"/>
          <w:sz w:val="24"/>
          <w:szCs w:val="24"/>
        </w:rPr>
        <w:t xml:space="preserve"> Upon</w:t>
      </w:r>
      <w:r w:rsidR="00674F6C" w:rsidRPr="004E353F">
        <w:rPr>
          <w:b w:val="0"/>
          <w:sz w:val="24"/>
          <w:szCs w:val="24"/>
        </w:rPr>
        <w:t xml:space="preserve"> a finding by the </w:t>
      </w:r>
      <w:r w:rsidR="009B6EBF" w:rsidRPr="004E353F">
        <w:rPr>
          <w:b w:val="0"/>
          <w:sz w:val="24"/>
          <w:szCs w:val="24"/>
        </w:rPr>
        <w:t>Board that the application meets</w:t>
      </w:r>
      <w:r w:rsidR="00674F6C" w:rsidRPr="004E353F">
        <w:rPr>
          <w:b w:val="0"/>
          <w:sz w:val="24"/>
          <w:szCs w:val="24"/>
        </w:rPr>
        <w:t xml:space="preserve"> the submission requirements, the Board will vote to accept the application as complete and the Public Hearing on the merits of the proposal </w:t>
      </w:r>
      <w:r w:rsidR="00C400E8">
        <w:rPr>
          <w:b w:val="0"/>
          <w:sz w:val="24"/>
          <w:szCs w:val="24"/>
        </w:rPr>
        <w:t>may</w:t>
      </w:r>
      <w:r w:rsidR="00674F6C" w:rsidRPr="004E353F">
        <w:rPr>
          <w:b w:val="0"/>
          <w:sz w:val="24"/>
          <w:szCs w:val="24"/>
        </w:rPr>
        <w:t xml:space="preserve"> follow immediately.  Copies of the application may be viewed at the Office of Community Planning, 27 School Street, Hillsborough, N</w:t>
      </w:r>
      <w:r w:rsidR="004E707E" w:rsidRPr="004E353F">
        <w:rPr>
          <w:b w:val="0"/>
          <w:sz w:val="24"/>
          <w:szCs w:val="24"/>
        </w:rPr>
        <w:t xml:space="preserve">ew </w:t>
      </w:r>
      <w:r w:rsidR="00674F6C" w:rsidRPr="004E353F">
        <w:rPr>
          <w:b w:val="0"/>
          <w:sz w:val="24"/>
          <w:szCs w:val="24"/>
        </w:rPr>
        <w:t>H</w:t>
      </w:r>
      <w:r w:rsidR="004E707E" w:rsidRPr="004E353F">
        <w:rPr>
          <w:b w:val="0"/>
          <w:sz w:val="24"/>
          <w:szCs w:val="24"/>
        </w:rPr>
        <w:t>ampshire</w:t>
      </w:r>
      <w:r w:rsidR="00674F6C" w:rsidRPr="004E353F">
        <w:rPr>
          <w:b w:val="0"/>
          <w:sz w:val="24"/>
          <w:szCs w:val="24"/>
        </w:rPr>
        <w:t xml:space="preserve">.  Anyone </w:t>
      </w:r>
      <w:r w:rsidR="004342BB" w:rsidRPr="004E353F">
        <w:rPr>
          <w:b w:val="0"/>
          <w:sz w:val="24"/>
          <w:szCs w:val="24"/>
        </w:rPr>
        <w:t xml:space="preserve">with questions about this application should contact Robyn Payson, Planning Director at </w:t>
      </w:r>
      <w:r w:rsidR="00674F6C" w:rsidRPr="004E353F">
        <w:rPr>
          <w:b w:val="0"/>
          <w:sz w:val="24"/>
          <w:szCs w:val="24"/>
        </w:rPr>
        <w:t>603-464-</w:t>
      </w:r>
      <w:r w:rsidR="001F6287">
        <w:rPr>
          <w:b w:val="0"/>
          <w:sz w:val="24"/>
          <w:szCs w:val="24"/>
        </w:rPr>
        <w:t>7971</w:t>
      </w:r>
      <w:r w:rsidR="00C400E8">
        <w:rPr>
          <w:b w:val="0"/>
          <w:sz w:val="24"/>
          <w:szCs w:val="24"/>
        </w:rPr>
        <w:t xml:space="preserve"> or e-mail to robyn@hillsboroughnh.net</w:t>
      </w:r>
    </w:p>
    <w:p w:rsidR="00674F6C" w:rsidRPr="004E353F" w:rsidRDefault="00674F6C" w:rsidP="00674F6C">
      <w:pPr>
        <w:ind w:left="90" w:right="-54"/>
      </w:pPr>
    </w:p>
    <w:p w:rsidR="00674F6C" w:rsidRPr="004E353F" w:rsidRDefault="00674F6C" w:rsidP="00674F6C">
      <w:pPr>
        <w:ind w:left="90" w:right="-54"/>
      </w:pPr>
      <w:r w:rsidRPr="004E353F">
        <w:t>Hillsborough Planning Board</w:t>
      </w:r>
    </w:p>
    <w:p w:rsidR="00674F6C" w:rsidRPr="004E353F" w:rsidRDefault="004342BB" w:rsidP="00674F6C">
      <w:pPr>
        <w:ind w:left="90" w:right="-54"/>
      </w:pPr>
      <w:r w:rsidRPr="004E353F">
        <w:t>Case No.</w:t>
      </w:r>
      <w:r w:rsidR="008F268E" w:rsidRPr="004E353F">
        <w:t xml:space="preserve"> 20</w:t>
      </w:r>
      <w:r w:rsidR="00D236CC">
        <w:t>20</w:t>
      </w:r>
      <w:r w:rsidR="00541D30">
        <w:t>-</w:t>
      </w:r>
      <w:r w:rsidR="00D236CC">
        <w:t>0</w:t>
      </w:r>
      <w:r w:rsidR="00541D30">
        <w:t>1</w:t>
      </w:r>
    </w:p>
    <w:p w:rsidR="008F268E" w:rsidRPr="004E353F" w:rsidRDefault="008F268E" w:rsidP="00674F6C">
      <w:pPr>
        <w:ind w:left="90" w:right="-54"/>
      </w:pPr>
    </w:p>
    <w:p w:rsidR="00674F6C" w:rsidRPr="004E353F" w:rsidRDefault="00674F6C" w:rsidP="00674F6C">
      <w:pPr>
        <w:ind w:left="90" w:right="-54"/>
      </w:pPr>
    </w:p>
    <w:p w:rsidR="00674F6C" w:rsidRDefault="00674F6C" w:rsidP="00674F6C">
      <w:pPr>
        <w:tabs>
          <w:tab w:val="left" w:pos="-1440"/>
        </w:tabs>
        <w:spacing w:line="240" w:lineRule="exact"/>
        <w:ind w:left="90" w:right="-54"/>
      </w:pPr>
    </w:p>
    <w:p w:rsidR="00674F6C" w:rsidRPr="00674F6C" w:rsidRDefault="00674F6C" w:rsidP="00674F6C">
      <w:pPr>
        <w:tabs>
          <w:tab w:val="left" w:pos="-1440"/>
        </w:tabs>
        <w:spacing w:line="240" w:lineRule="exact"/>
        <w:ind w:left="90" w:right="-54"/>
      </w:pPr>
    </w:p>
    <w:p w:rsidR="003E5A97" w:rsidRPr="00674F6C" w:rsidRDefault="003E5A97" w:rsidP="00674F6C">
      <w:pPr>
        <w:tabs>
          <w:tab w:val="left" w:pos="-1440"/>
        </w:tabs>
        <w:spacing w:line="240" w:lineRule="exact"/>
        <w:ind w:left="90" w:right="-54"/>
      </w:pPr>
    </w:p>
    <w:p w:rsidR="00EC5CE8" w:rsidRPr="00674F6C" w:rsidRDefault="00EC5CE8" w:rsidP="00674F6C">
      <w:pPr>
        <w:tabs>
          <w:tab w:val="left" w:pos="-1440"/>
        </w:tabs>
        <w:ind w:left="90" w:right="-54"/>
      </w:pPr>
    </w:p>
    <w:sectPr w:rsidR="00EC5CE8" w:rsidRPr="00674F6C" w:rsidSect="00104A07">
      <w:pgSz w:w="12240" w:h="15840"/>
      <w:pgMar w:top="990" w:right="1152" w:bottom="360" w:left="1152" w:header="144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DD"/>
    <w:rsid w:val="00002B7E"/>
    <w:rsid w:val="00007A1E"/>
    <w:rsid w:val="00022A49"/>
    <w:rsid w:val="00070DC0"/>
    <w:rsid w:val="000A723B"/>
    <w:rsid w:val="000F0FDB"/>
    <w:rsid w:val="001003B8"/>
    <w:rsid w:val="001046F1"/>
    <w:rsid w:val="00104A07"/>
    <w:rsid w:val="001056A7"/>
    <w:rsid w:val="00117612"/>
    <w:rsid w:val="00142486"/>
    <w:rsid w:val="00144B4D"/>
    <w:rsid w:val="0014673F"/>
    <w:rsid w:val="0017507E"/>
    <w:rsid w:val="001D0C75"/>
    <w:rsid w:val="001F44F0"/>
    <w:rsid w:val="001F6287"/>
    <w:rsid w:val="002109D1"/>
    <w:rsid w:val="00211DE5"/>
    <w:rsid w:val="00224AEC"/>
    <w:rsid w:val="00232E01"/>
    <w:rsid w:val="002525B8"/>
    <w:rsid w:val="00262FE8"/>
    <w:rsid w:val="00271A6A"/>
    <w:rsid w:val="002A1FAA"/>
    <w:rsid w:val="002C3A17"/>
    <w:rsid w:val="002E1BBE"/>
    <w:rsid w:val="002F507C"/>
    <w:rsid w:val="00305F89"/>
    <w:rsid w:val="00321A6F"/>
    <w:rsid w:val="00362C0F"/>
    <w:rsid w:val="003E443B"/>
    <w:rsid w:val="003E5A97"/>
    <w:rsid w:val="00410935"/>
    <w:rsid w:val="0043135C"/>
    <w:rsid w:val="004342BB"/>
    <w:rsid w:val="00462D41"/>
    <w:rsid w:val="00473006"/>
    <w:rsid w:val="004C76B3"/>
    <w:rsid w:val="004D0936"/>
    <w:rsid w:val="004E353F"/>
    <w:rsid w:val="004E707E"/>
    <w:rsid w:val="005061A9"/>
    <w:rsid w:val="00541D30"/>
    <w:rsid w:val="00544220"/>
    <w:rsid w:val="0056229A"/>
    <w:rsid w:val="005C5B12"/>
    <w:rsid w:val="00617118"/>
    <w:rsid w:val="006220AC"/>
    <w:rsid w:val="0062262E"/>
    <w:rsid w:val="006446FB"/>
    <w:rsid w:val="00674F6C"/>
    <w:rsid w:val="00680D39"/>
    <w:rsid w:val="006B4715"/>
    <w:rsid w:val="006C363E"/>
    <w:rsid w:val="006D35BA"/>
    <w:rsid w:val="006F5A25"/>
    <w:rsid w:val="00754240"/>
    <w:rsid w:val="00755EDD"/>
    <w:rsid w:val="00765D16"/>
    <w:rsid w:val="00781398"/>
    <w:rsid w:val="007D0D15"/>
    <w:rsid w:val="007D7932"/>
    <w:rsid w:val="007E22BF"/>
    <w:rsid w:val="008025D2"/>
    <w:rsid w:val="0081142D"/>
    <w:rsid w:val="00813F99"/>
    <w:rsid w:val="00824F1A"/>
    <w:rsid w:val="00833359"/>
    <w:rsid w:val="0084255C"/>
    <w:rsid w:val="00864D25"/>
    <w:rsid w:val="008A0604"/>
    <w:rsid w:val="008A2B11"/>
    <w:rsid w:val="008A3225"/>
    <w:rsid w:val="008C10DB"/>
    <w:rsid w:val="008C1117"/>
    <w:rsid w:val="008D0BD8"/>
    <w:rsid w:val="008F268E"/>
    <w:rsid w:val="00906A40"/>
    <w:rsid w:val="00926323"/>
    <w:rsid w:val="00985C84"/>
    <w:rsid w:val="009B6EBF"/>
    <w:rsid w:val="009D70A8"/>
    <w:rsid w:val="009F2537"/>
    <w:rsid w:val="009F5BB6"/>
    <w:rsid w:val="00A35D3C"/>
    <w:rsid w:val="00A40529"/>
    <w:rsid w:val="00AA0D59"/>
    <w:rsid w:val="00AA473E"/>
    <w:rsid w:val="00AA6663"/>
    <w:rsid w:val="00AB1E9C"/>
    <w:rsid w:val="00B224E9"/>
    <w:rsid w:val="00B71990"/>
    <w:rsid w:val="00B7785D"/>
    <w:rsid w:val="00B81D48"/>
    <w:rsid w:val="00BC2898"/>
    <w:rsid w:val="00C24A47"/>
    <w:rsid w:val="00C27488"/>
    <w:rsid w:val="00C400E8"/>
    <w:rsid w:val="00C41209"/>
    <w:rsid w:val="00C64CF5"/>
    <w:rsid w:val="00C66436"/>
    <w:rsid w:val="00C66882"/>
    <w:rsid w:val="00CC313E"/>
    <w:rsid w:val="00D236CC"/>
    <w:rsid w:val="00D50E75"/>
    <w:rsid w:val="00D61DB5"/>
    <w:rsid w:val="00D819B6"/>
    <w:rsid w:val="00DA31A5"/>
    <w:rsid w:val="00DC7E2E"/>
    <w:rsid w:val="00E767BB"/>
    <w:rsid w:val="00E923C8"/>
    <w:rsid w:val="00EC5CE8"/>
    <w:rsid w:val="00EE2757"/>
    <w:rsid w:val="00EF309C"/>
    <w:rsid w:val="00F00D28"/>
    <w:rsid w:val="00F12DCD"/>
    <w:rsid w:val="00F15ADC"/>
    <w:rsid w:val="00F41FFE"/>
    <w:rsid w:val="00F84B99"/>
    <w:rsid w:val="00F8624E"/>
    <w:rsid w:val="00F922E5"/>
    <w:rsid w:val="00F94CC8"/>
    <w:rsid w:val="00FC785D"/>
    <w:rsid w:val="00FD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3C6A648-43C5-4381-BF5C-7A42E7EE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07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E353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F507C"/>
  </w:style>
  <w:style w:type="paragraph" w:styleId="BalloonText">
    <w:name w:val="Balloon Text"/>
    <w:basedOn w:val="Normal"/>
    <w:link w:val="BalloonTextChar"/>
    <w:uiPriority w:val="99"/>
    <w:semiHidden/>
    <w:unhideWhenUsed/>
    <w:rsid w:val="004C7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E353F"/>
    <w:rPr>
      <w:rFonts w:ascii="Times New Roman" w:hAnsi="Times New Roman"/>
      <w:b/>
      <w:bCs/>
      <w:kern w:val="36"/>
      <w:sz w:val="48"/>
      <w:szCs w:val="48"/>
    </w:rPr>
  </w:style>
  <w:style w:type="character" w:customStyle="1" w:styleId="text-primary">
    <w:name w:val="text-primary"/>
    <w:basedOn w:val="DefaultParagraphFont"/>
    <w:rsid w:val="004E353F"/>
  </w:style>
  <w:style w:type="character" w:styleId="Hyperlink">
    <w:name w:val="Hyperlink"/>
    <w:basedOn w:val="DefaultParagraphFont"/>
    <w:uiPriority w:val="99"/>
    <w:semiHidden/>
    <w:unhideWhenUsed/>
    <w:rsid w:val="004E3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0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Services_by_GWTS/public-hearing-tookymills-sitepla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Lauralee</dc:creator>
  <cp:lastModifiedBy>Land Use Secretary</cp:lastModifiedBy>
  <cp:revision>2</cp:revision>
  <cp:lastPrinted>2020-03-12T15:28:00Z</cp:lastPrinted>
  <dcterms:created xsi:type="dcterms:W3CDTF">2020-05-14T16:49:00Z</dcterms:created>
  <dcterms:modified xsi:type="dcterms:W3CDTF">2020-05-14T16:49:00Z</dcterms:modified>
</cp:coreProperties>
</file>