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A3443" w14:textId="217A7D4E" w:rsidR="00755EDD" w:rsidRDefault="002458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C43F0B7" wp14:editId="274F1F8F">
                <wp:simplePos x="0" y="0"/>
                <wp:positionH relativeFrom="margin">
                  <wp:posOffset>-502920</wp:posOffset>
                </wp:positionH>
                <wp:positionV relativeFrom="margin">
                  <wp:posOffset>-129540</wp:posOffset>
                </wp:positionV>
                <wp:extent cx="2337435" cy="1931670"/>
                <wp:effectExtent l="1905" t="381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D45A7" w14:textId="77777777" w:rsidR="00133034" w:rsidRDefault="00133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AD5C3" wp14:editId="6E973E2D">
                                  <wp:extent cx="2333625" cy="193357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-3369" b="-17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F0B7" id="Rectangle 2" o:spid="_x0000_s1026" style="position:absolute;margin-left:-39.6pt;margin-top:-10.2pt;width:184.05pt;height:152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" o:allowincell="f" filled="f" stroked="f" strokeweight="0">
                <v:textbox inset="0,0,0,0">
                  <w:txbxContent>
                    <w:p w14:paraId="1F7D45A7" w14:textId="77777777" w:rsidR="00133034" w:rsidRDefault="00133034">
                      <w:r>
                        <w:rPr>
                          <w:noProof/>
                        </w:rPr>
                        <w:drawing>
                          <wp:inline distT="0" distB="0" distL="0" distR="0" wp14:anchorId="056AD5C3" wp14:editId="6E973E2D">
                            <wp:extent cx="2333625" cy="193357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-3369" b="-17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14:paraId="5323B8E5" w14:textId="77777777" w:rsidR="00755EDD" w:rsidRDefault="00755ED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HILLSBOROUGH</w:t>
      </w:r>
    </w:p>
    <w:p w14:paraId="1C78F8C5" w14:textId="77777777" w:rsidR="001147CA" w:rsidRDefault="001147CA">
      <w:pPr>
        <w:jc w:val="right"/>
      </w:pPr>
      <w:r>
        <w:rPr>
          <w:b/>
          <w:bCs/>
          <w:sz w:val="28"/>
          <w:szCs w:val="28"/>
        </w:rPr>
        <w:t>OFFICE OF COMMUNITY PLANNING</w:t>
      </w:r>
    </w:p>
    <w:p w14:paraId="67EC4D4B" w14:textId="77777777" w:rsidR="00755EDD" w:rsidRDefault="00755EDD">
      <w:pPr>
        <w:jc w:val="right"/>
      </w:pPr>
      <w:r>
        <w:t>2</w:t>
      </w:r>
      <w:r w:rsidR="00985C84">
        <w:t>7</w:t>
      </w:r>
      <w:r>
        <w:t xml:space="preserve"> School Street,   P.O. Box 7</w:t>
      </w:r>
    </w:p>
    <w:p w14:paraId="6F5E2B22" w14:textId="77777777" w:rsidR="00755EDD" w:rsidRDefault="00755EDD">
      <w:pPr>
        <w:jc w:val="right"/>
      </w:pPr>
      <w:r>
        <w:t>Hillsborough, NH 03244</w:t>
      </w:r>
      <w:r w:rsidR="00BC7688">
        <w:t>-0007</w:t>
      </w:r>
    </w:p>
    <w:p w14:paraId="0AA99EFB" w14:textId="77777777" w:rsidR="00755EDD" w:rsidRDefault="00755EDD">
      <w:pPr>
        <w:jc w:val="right"/>
      </w:pPr>
      <w:r>
        <w:t>(603)</w:t>
      </w:r>
      <w:r w:rsidR="00BC7688">
        <w:t xml:space="preserve"> </w:t>
      </w:r>
      <w:r w:rsidR="00350DFA">
        <w:t>464-7971</w:t>
      </w:r>
      <w:r>
        <w:t xml:space="preserve">     Fax (603)464-</w:t>
      </w:r>
      <w:r w:rsidR="005F44FC">
        <w:t>5060</w:t>
      </w:r>
    </w:p>
    <w:p w14:paraId="2844BEC1" w14:textId="77777777" w:rsidR="00755EDD" w:rsidRDefault="00755EDD">
      <w:pPr>
        <w:jc w:val="right"/>
      </w:pPr>
      <w:r>
        <w:t xml:space="preserve">E-Mail: </w:t>
      </w:r>
      <w:r w:rsidR="001147CA">
        <w:t>robyn</w:t>
      </w:r>
      <w:r>
        <w:t>@hillsboroughnh.net</w:t>
      </w:r>
    </w:p>
    <w:p w14:paraId="7056B519" w14:textId="77777777" w:rsidR="00755EDD" w:rsidRDefault="00755EDD">
      <w:pPr>
        <w:jc w:val="right"/>
      </w:pPr>
      <w:r>
        <w:t>www.town.hillsborough.nh.us</w:t>
      </w:r>
    </w:p>
    <w:p w14:paraId="496E68C2" w14:textId="77777777" w:rsidR="005021BF" w:rsidRDefault="005021BF" w:rsidP="00D90A4B">
      <w:pPr>
        <w:tabs>
          <w:tab w:val="left" w:pos="-1440"/>
        </w:tabs>
        <w:rPr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133034">
        <w:rPr>
          <w:bCs/>
        </w:rPr>
        <w:t>March 31, 2020</w:t>
      </w:r>
    </w:p>
    <w:p w14:paraId="2BB5AAE0" w14:textId="77777777" w:rsidR="00ED6765" w:rsidRPr="00ED6765" w:rsidRDefault="00ED6765" w:rsidP="00D90A4B">
      <w:pPr>
        <w:tabs>
          <w:tab w:val="left" w:pos="-1440"/>
        </w:tabs>
        <w:rPr>
          <w:bCs/>
        </w:rPr>
      </w:pPr>
    </w:p>
    <w:p w14:paraId="73692964" w14:textId="77777777" w:rsidR="00FF580A" w:rsidRDefault="005021BF" w:rsidP="00D90A4B">
      <w:pPr>
        <w:tabs>
          <w:tab w:val="left" w:pos="-1440"/>
        </w:tabs>
        <w:rPr>
          <w:bCs/>
        </w:rPr>
      </w:pPr>
      <w:r w:rsidRPr="00ED6765">
        <w:rPr>
          <w:bCs/>
        </w:rPr>
        <w:t>From:</w:t>
      </w:r>
      <w:r w:rsidRPr="00ED6765">
        <w:rPr>
          <w:bCs/>
        </w:rPr>
        <w:tab/>
      </w:r>
      <w:r w:rsidR="00133034">
        <w:rPr>
          <w:bCs/>
        </w:rPr>
        <w:t>Robyn Payson, Planning Director</w:t>
      </w:r>
    </w:p>
    <w:p w14:paraId="2465CF40" w14:textId="77777777" w:rsidR="00133034" w:rsidRPr="00ED6765" w:rsidRDefault="00133034" w:rsidP="00D90A4B">
      <w:pPr>
        <w:tabs>
          <w:tab w:val="left" w:pos="-1440"/>
        </w:tabs>
        <w:rPr>
          <w:bCs/>
        </w:rPr>
      </w:pPr>
    </w:p>
    <w:p w14:paraId="70CC8FB5" w14:textId="0307A879" w:rsidR="005021BF" w:rsidRDefault="00350DFA" w:rsidP="00D90A4B">
      <w:pPr>
        <w:tabs>
          <w:tab w:val="left" w:pos="-1440"/>
        </w:tabs>
        <w:rPr>
          <w:bCs/>
        </w:rPr>
      </w:pPr>
      <w:r w:rsidRPr="00ED6765">
        <w:rPr>
          <w:bCs/>
        </w:rPr>
        <w:t>R</w:t>
      </w:r>
      <w:r w:rsidR="00ED6765">
        <w:rPr>
          <w:bCs/>
        </w:rPr>
        <w:t>e</w:t>
      </w:r>
      <w:r w:rsidRPr="00ED6765">
        <w:rPr>
          <w:bCs/>
        </w:rPr>
        <w:t>:</w:t>
      </w:r>
      <w:r w:rsidR="005B0567" w:rsidRPr="00ED6765">
        <w:rPr>
          <w:bCs/>
        </w:rPr>
        <w:t xml:space="preserve"> </w:t>
      </w:r>
      <w:r w:rsidR="009211B9">
        <w:rPr>
          <w:bCs/>
        </w:rPr>
        <w:t xml:space="preserve">Town Code </w:t>
      </w:r>
      <w:r w:rsidR="00ED6765">
        <w:rPr>
          <w:bCs/>
        </w:rPr>
        <w:t xml:space="preserve">Historic District </w:t>
      </w:r>
      <w:r w:rsidR="00133034">
        <w:rPr>
          <w:bCs/>
        </w:rPr>
        <w:t>Chapters 38 and 147</w:t>
      </w:r>
    </w:p>
    <w:p w14:paraId="72B1FB34" w14:textId="77777777" w:rsidR="00133034" w:rsidRDefault="00133034" w:rsidP="00D90A4B">
      <w:pPr>
        <w:tabs>
          <w:tab w:val="left" w:pos="-1440"/>
        </w:tabs>
        <w:rPr>
          <w:bCs/>
        </w:rPr>
      </w:pPr>
    </w:p>
    <w:p w14:paraId="30FEDBD3" w14:textId="5F6B930D" w:rsidR="00F56B69" w:rsidRDefault="00133034" w:rsidP="00D90A4B">
      <w:pPr>
        <w:tabs>
          <w:tab w:val="left" w:pos="-1440"/>
        </w:tabs>
        <w:rPr>
          <w:bCs/>
        </w:rPr>
      </w:pPr>
      <w:r>
        <w:rPr>
          <w:bCs/>
        </w:rPr>
        <w:t>Following an affirmative vote by the legislative body at the annual town meeting held March 13, 2020</w:t>
      </w:r>
      <w:r w:rsidR="009211B9">
        <w:rPr>
          <w:bCs/>
        </w:rPr>
        <w:t>, the Historic District description and ordinance have been added to the Hillsborough Zoning Ordinance.</w:t>
      </w:r>
    </w:p>
    <w:p w14:paraId="17468DB8" w14:textId="1DB12961" w:rsidR="009211B9" w:rsidRDefault="009211B9" w:rsidP="00D90A4B">
      <w:pPr>
        <w:tabs>
          <w:tab w:val="left" w:pos="-1440"/>
        </w:tabs>
        <w:rPr>
          <w:bCs/>
        </w:rPr>
      </w:pPr>
    </w:p>
    <w:p w14:paraId="054E1F6D" w14:textId="772B9ABD" w:rsidR="009211B9" w:rsidRPr="00ED6765" w:rsidRDefault="009211B9" w:rsidP="00D90A4B">
      <w:pPr>
        <w:tabs>
          <w:tab w:val="left" w:pos="-1440"/>
        </w:tabs>
        <w:rPr>
          <w:bCs/>
        </w:rPr>
      </w:pPr>
      <w:r>
        <w:rPr>
          <w:bCs/>
        </w:rPr>
        <w:t>Please see chapters 229-19.4 and Article XV Historic District Ordinance</w:t>
      </w:r>
    </w:p>
    <w:sectPr w:rsidR="009211B9" w:rsidRPr="00ED6765" w:rsidSect="00434456">
      <w:pgSz w:w="12240" w:h="15840" w:code="1"/>
      <w:pgMar w:top="720" w:right="1080" w:bottom="720" w:left="108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A7FA" w14:textId="77777777" w:rsidR="00650D35" w:rsidRDefault="00650D35" w:rsidP="007906E9">
      <w:r>
        <w:separator/>
      </w:r>
    </w:p>
  </w:endnote>
  <w:endnote w:type="continuationSeparator" w:id="0">
    <w:p w14:paraId="093E87CD" w14:textId="77777777" w:rsidR="00650D35" w:rsidRDefault="00650D35" w:rsidP="007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2756" w14:textId="77777777" w:rsidR="00650D35" w:rsidRDefault="00650D35" w:rsidP="007906E9">
      <w:r>
        <w:separator/>
      </w:r>
    </w:p>
  </w:footnote>
  <w:footnote w:type="continuationSeparator" w:id="0">
    <w:p w14:paraId="729FD7AB" w14:textId="77777777" w:rsidR="00650D35" w:rsidRDefault="00650D35" w:rsidP="0079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93D15"/>
    <w:multiLevelType w:val="hybridMultilevel"/>
    <w:tmpl w:val="17E4EDD0"/>
    <w:lvl w:ilvl="0" w:tplc="0E60B960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8032C"/>
    <w:multiLevelType w:val="hybridMultilevel"/>
    <w:tmpl w:val="0A56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D"/>
    <w:rsid w:val="000073E9"/>
    <w:rsid w:val="0003443B"/>
    <w:rsid w:val="000678D7"/>
    <w:rsid w:val="00073488"/>
    <w:rsid w:val="000807B5"/>
    <w:rsid w:val="000A01B1"/>
    <w:rsid w:val="000A723B"/>
    <w:rsid w:val="000A7DF0"/>
    <w:rsid w:val="000C4E59"/>
    <w:rsid w:val="000D08C6"/>
    <w:rsid w:val="000F0FDB"/>
    <w:rsid w:val="001079DA"/>
    <w:rsid w:val="001147CA"/>
    <w:rsid w:val="00117612"/>
    <w:rsid w:val="0012148C"/>
    <w:rsid w:val="00133034"/>
    <w:rsid w:val="001434E7"/>
    <w:rsid w:val="00144B4D"/>
    <w:rsid w:val="0014673F"/>
    <w:rsid w:val="00167784"/>
    <w:rsid w:val="0018029D"/>
    <w:rsid w:val="001A28AF"/>
    <w:rsid w:val="001B6D41"/>
    <w:rsid w:val="00232E01"/>
    <w:rsid w:val="002458A7"/>
    <w:rsid w:val="00274ED5"/>
    <w:rsid w:val="002A1FAA"/>
    <w:rsid w:val="002B6C47"/>
    <w:rsid w:val="002E1BBE"/>
    <w:rsid w:val="002F507C"/>
    <w:rsid w:val="00317227"/>
    <w:rsid w:val="00325F1D"/>
    <w:rsid w:val="0033313D"/>
    <w:rsid w:val="00350DFA"/>
    <w:rsid w:val="0036787C"/>
    <w:rsid w:val="00373B4C"/>
    <w:rsid w:val="00393CF7"/>
    <w:rsid w:val="00410935"/>
    <w:rsid w:val="0042436E"/>
    <w:rsid w:val="004262B8"/>
    <w:rsid w:val="00434456"/>
    <w:rsid w:val="004A09BD"/>
    <w:rsid w:val="004B101D"/>
    <w:rsid w:val="004B15E3"/>
    <w:rsid w:val="004D0936"/>
    <w:rsid w:val="004D247A"/>
    <w:rsid w:val="0050058B"/>
    <w:rsid w:val="005021BF"/>
    <w:rsid w:val="00507650"/>
    <w:rsid w:val="005251A3"/>
    <w:rsid w:val="00537292"/>
    <w:rsid w:val="0055354A"/>
    <w:rsid w:val="005B0567"/>
    <w:rsid w:val="005E1670"/>
    <w:rsid w:val="005F2AF1"/>
    <w:rsid w:val="005F44FC"/>
    <w:rsid w:val="005F482A"/>
    <w:rsid w:val="005F6BDD"/>
    <w:rsid w:val="00650D35"/>
    <w:rsid w:val="00680D39"/>
    <w:rsid w:val="006D35BA"/>
    <w:rsid w:val="0074347C"/>
    <w:rsid w:val="00755EDD"/>
    <w:rsid w:val="00776F83"/>
    <w:rsid w:val="007906E9"/>
    <w:rsid w:val="00816462"/>
    <w:rsid w:val="0088681B"/>
    <w:rsid w:val="008D0BD8"/>
    <w:rsid w:val="008D5CF1"/>
    <w:rsid w:val="009148E2"/>
    <w:rsid w:val="009211B9"/>
    <w:rsid w:val="009610C0"/>
    <w:rsid w:val="0096151C"/>
    <w:rsid w:val="00985C84"/>
    <w:rsid w:val="009B7A9E"/>
    <w:rsid w:val="009F5BB6"/>
    <w:rsid w:val="00A1576D"/>
    <w:rsid w:val="00A312E7"/>
    <w:rsid w:val="00A35D3C"/>
    <w:rsid w:val="00A40529"/>
    <w:rsid w:val="00A62113"/>
    <w:rsid w:val="00A935AD"/>
    <w:rsid w:val="00AA6663"/>
    <w:rsid w:val="00B4612C"/>
    <w:rsid w:val="00B81B32"/>
    <w:rsid w:val="00BC7688"/>
    <w:rsid w:val="00BE02E5"/>
    <w:rsid w:val="00BE250B"/>
    <w:rsid w:val="00BF5730"/>
    <w:rsid w:val="00C05094"/>
    <w:rsid w:val="00C34CC7"/>
    <w:rsid w:val="00CB2A3E"/>
    <w:rsid w:val="00CE2D66"/>
    <w:rsid w:val="00D079CE"/>
    <w:rsid w:val="00D90A4B"/>
    <w:rsid w:val="00DE4447"/>
    <w:rsid w:val="00E41D92"/>
    <w:rsid w:val="00EA2A00"/>
    <w:rsid w:val="00ED6765"/>
    <w:rsid w:val="00EE2757"/>
    <w:rsid w:val="00F15ADC"/>
    <w:rsid w:val="00F4200F"/>
    <w:rsid w:val="00F56B69"/>
    <w:rsid w:val="00F7187B"/>
    <w:rsid w:val="00F84B99"/>
    <w:rsid w:val="00F84EBA"/>
    <w:rsid w:val="00F866C3"/>
    <w:rsid w:val="00FA1841"/>
    <w:rsid w:val="00FA1909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948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F507C"/>
  </w:style>
  <w:style w:type="paragraph" w:styleId="Header">
    <w:name w:val="header"/>
    <w:basedOn w:val="Normal"/>
    <w:link w:val="HeaderChar"/>
    <w:uiPriority w:val="99"/>
    <w:semiHidden/>
    <w:unhideWhenUsed/>
    <w:rsid w:val="00790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6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0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6E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D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2020-04-03T14:49:00Z</dcterms:created>
  <dcterms:modified xsi:type="dcterms:W3CDTF">2020-04-03T14:49:00Z</dcterms:modified>
</cp:coreProperties>
</file>