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9" w:rsidRPr="00E11864" w:rsidRDefault="00E11864">
      <w:pPr>
        <w:rPr>
          <w:rFonts w:ascii="Times New Roman" w:hAnsi="Times New Roman" w:cs="Times New Roman"/>
          <w:b/>
          <w:sz w:val="24"/>
          <w:szCs w:val="24"/>
        </w:rPr>
      </w:pPr>
      <w:r w:rsidRPr="00E11864">
        <w:rPr>
          <w:rFonts w:ascii="Times New Roman" w:hAnsi="Times New Roman" w:cs="Times New Roman"/>
          <w:b/>
          <w:sz w:val="24"/>
          <w:szCs w:val="24"/>
        </w:rPr>
        <w:t>Public Notice</w:t>
      </w:r>
    </w:p>
    <w:p w:rsidR="00E11864" w:rsidRPr="00E11864" w:rsidRDefault="00E11864">
      <w:pPr>
        <w:rPr>
          <w:rFonts w:ascii="Times New Roman" w:hAnsi="Times New Roman" w:cs="Times New Roman"/>
          <w:sz w:val="24"/>
          <w:szCs w:val="24"/>
        </w:rPr>
      </w:pPr>
      <w:r w:rsidRPr="00E11864">
        <w:rPr>
          <w:rFonts w:ascii="Times New Roman" w:hAnsi="Times New Roman" w:cs="Times New Roman"/>
          <w:sz w:val="24"/>
          <w:szCs w:val="24"/>
        </w:rPr>
        <w:t>The Hillsborough Cemetery Trustees will be meeting on Tuesday, November 7, 2017 at 4:15 PM in the Fuller Public Library located at 29 School Street.</w:t>
      </w:r>
    </w:p>
    <w:p w:rsidR="00E11864" w:rsidRDefault="00E11864"/>
    <w:p w:rsidR="00E11864" w:rsidRDefault="00E11864"/>
    <w:p w:rsidR="00E11864" w:rsidRDefault="00E11864"/>
    <w:p w:rsidR="00E11864" w:rsidRDefault="00E11864"/>
    <w:p w:rsidR="00E11864" w:rsidRDefault="00E11864"/>
    <w:sectPr w:rsidR="00E11864" w:rsidSect="00B8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864"/>
    <w:rsid w:val="003B38D6"/>
    <w:rsid w:val="0073565D"/>
    <w:rsid w:val="00807388"/>
    <w:rsid w:val="00917FA1"/>
    <w:rsid w:val="00B81A18"/>
    <w:rsid w:val="00E1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2017-11-02T15:17:00Z</dcterms:created>
  <dcterms:modified xsi:type="dcterms:W3CDTF">2017-11-02T15:19:00Z</dcterms:modified>
</cp:coreProperties>
</file>