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BC4B8B"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August 14</w:t>
      </w:r>
      <w:r w:rsidR="00B60DFB">
        <w:rPr>
          <w:rFonts w:eastAsia="Times New Roman" w:cs="Times New Roman"/>
          <w:b/>
          <w:bCs/>
          <w:color w:val="000000"/>
          <w:sz w:val="28"/>
          <w:szCs w:val="28"/>
        </w:rPr>
        <w:t>, 201</w:t>
      </w:r>
      <w:r w:rsidR="000834D9">
        <w:rPr>
          <w:rFonts w:eastAsia="Times New Roman" w:cs="Times New Roman"/>
          <w:b/>
          <w:bCs/>
          <w:color w:val="000000"/>
          <w:sz w:val="28"/>
          <w:szCs w:val="28"/>
        </w:rPr>
        <w:t>7</w:t>
      </w:r>
    </w:p>
    <w:p w:rsidR="000834D9" w:rsidRDefault="000834D9" w:rsidP="007B41B0">
      <w:pPr>
        <w:jc w:val="center"/>
        <w:rPr>
          <w:rFonts w:eastAsia="Times New Roman" w:cs="Times New Roman"/>
          <w:b/>
          <w:color w:val="000000"/>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1D64E5">
        <w:rPr>
          <w:rFonts w:eastAsia="Times New Roman" w:cs="Times New Roman"/>
          <w:color w:val="000000"/>
        </w:rPr>
        <w:t xml:space="preserve"> </w:t>
      </w: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4768BE">
        <w:rPr>
          <w:rFonts w:eastAsia="Times New Roman" w:cs="Times New Roman"/>
          <w:color w:val="000000"/>
        </w:rPr>
        <w:t>6:58</w:t>
      </w:r>
      <w:r w:rsidR="00383DF9" w:rsidRPr="00F810D9">
        <w:rPr>
          <w:rFonts w:eastAsia="Times New Roman" w:cs="Times New Roman"/>
          <w:color w:val="000000"/>
        </w:rPr>
        <w:t xml:space="preserve"> p.m. – </w:t>
      </w:r>
      <w:r w:rsidR="00930749">
        <w:rPr>
          <w:rFonts w:eastAsia="Times New Roman" w:cs="Times New Roman"/>
          <w:color w:val="000000"/>
        </w:rPr>
        <w:t>8:45</w:t>
      </w:r>
      <w:r w:rsidR="00383DF9" w:rsidRPr="00F810D9">
        <w:rPr>
          <w:rFonts w:eastAsia="Times New Roman" w:cs="Times New Roman"/>
          <w:color w:val="000000"/>
        </w:rPr>
        <w:t xml:space="preserve"> p.m.</w:t>
      </w:r>
    </w:p>
    <w:p w:rsidR="00F020D0" w:rsidRPr="00F810D9" w:rsidRDefault="00F020D0" w:rsidP="003C7C97">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w:t>
      </w:r>
      <w:r w:rsidRPr="00C10AB1">
        <w:rPr>
          <w:rFonts w:eastAsia="Times New Roman" w:cs="Times New Roman"/>
          <w:color w:val="000000"/>
        </w:rPr>
        <w:t xml:space="preserve"> </w:t>
      </w:r>
      <w:r w:rsidR="00C10AB1" w:rsidRPr="00C10AB1">
        <w:rPr>
          <w:rFonts w:eastAsia="Times New Roman" w:cs="Times New Roman"/>
          <w:color w:val="000000"/>
        </w:rPr>
        <w:t>Roger Racette</w:t>
      </w:r>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4768BE">
        <w:rPr>
          <w:rFonts w:eastAsia="Times New Roman" w:cs="Times New Roman"/>
          <w:color w:val="000000"/>
        </w:rPr>
        <w:t>David Rogers</w:t>
      </w:r>
    </w:p>
    <w:p w:rsidR="007151D5" w:rsidRPr="00F810D9" w:rsidRDefault="007151D5" w:rsidP="003C7C97">
      <w:pPr>
        <w:rPr>
          <w:rFonts w:eastAsia="Times New Roman" w:cs="Times New Roman"/>
          <w:color w:val="000000"/>
        </w:rPr>
      </w:pPr>
      <w:r w:rsidRPr="00F810D9">
        <w:rPr>
          <w:rFonts w:eastAsia="Times New Roman" w:cs="Times New Roman"/>
          <w:b/>
          <w:color w:val="000000"/>
        </w:rPr>
        <w:t xml:space="preserve">MEMBERS: </w:t>
      </w:r>
      <w:r w:rsidR="00C10AB1" w:rsidRPr="00C10AB1">
        <w:rPr>
          <w:rFonts w:eastAsia="Times New Roman" w:cs="Times New Roman"/>
          <w:color w:val="000000"/>
        </w:rPr>
        <w:t>Russell Galpin</w:t>
      </w:r>
      <w:r w:rsidR="00C10AB1">
        <w:rPr>
          <w:rFonts w:eastAsia="Times New Roman" w:cs="Times New Roman"/>
          <w:color w:val="000000"/>
        </w:rPr>
        <w:t>,</w:t>
      </w:r>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Segedy</w:t>
      </w:r>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930749">
        <w:rPr>
          <w:rFonts w:eastAsia="Times New Roman" w:cs="Times New Roman"/>
          <w:color w:val="000000"/>
        </w:rPr>
        <w:t>David Rogers</w:t>
      </w:r>
      <w:r w:rsidR="00726AAB">
        <w:rPr>
          <w:rFonts w:eastAsia="Times New Roman" w:cs="Times New Roman"/>
          <w:color w:val="000000"/>
        </w:rPr>
        <w:t xml:space="preserve"> Larry Baker</w:t>
      </w:r>
    </w:p>
    <w:p w:rsidR="009E16A3" w:rsidRDefault="009E16A3" w:rsidP="003C7C97">
      <w:pPr>
        <w:rPr>
          <w:rFonts w:eastAsia="Times New Roman" w:cs="Times New Roman"/>
          <w:b/>
          <w:color w:val="000000"/>
        </w:rPr>
      </w:pPr>
    </w:p>
    <w:p w:rsidR="007E63BC" w:rsidRPr="007E63BC" w:rsidRDefault="007E63BC" w:rsidP="003C7C97">
      <w:pPr>
        <w:rPr>
          <w:rFonts w:eastAsia="Times New Roman" w:cs="Times New Roman"/>
          <w:color w:val="000000"/>
        </w:rPr>
      </w:pPr>
      <w:r>
        <w:rPr>
          <w:rFonts w:eastAsia="Times New Roman" w:cs="Times New Roman"/>
          <w:b/>
          <w:color w:val="000000"/>
        </w:rPr>
        <w:t>PRESENT:</w:t>
      </w:r>
      <w:r>
        <w:rPr>
          <w:rFonts w:eastAsia="Times New Roman" w:cs="Times New Roman"/>
          <w:color w:val="000000"/>
        </w:rPr>
        <w:t xml:space="preserve"> </w:t>
      </w:r>
      <w:r w:rsidR="00530DC5">
        <w:rPr>
          <w:rFonts w:eastAsia="Times New Roman" w:cs="Times New Roman"/>
          <w:color w:val="000000"/>
        </w:rPr>
        <w:t>Water and Sewer Commissioner Christopher Sieg, Linda Maddox, Alan Maddox, Thomas Carr from Merid</w:t>
      </w:r>
      <w:r w:rsidR="00625877">
        <w:rPr>
          <w:rFonts w:eastAsia="Times New Roman" w:cs="Times New Roman"/>
          <w:color w:val="000000"/>
        </w:rPr>
        <w:t>i</w:t>
      </w:r>
      <w:r w:rsidR="00530DC5">
        <w:rPr>
          <w:rFonts w:eastAsia="Times New Roman" w:cs="Times New Roman"/>
          <w:color w:val="000000"/>
        </w:rPr>
        <w:t>an</w:t>
      </w:r>
      <w:r w:rsidR="003F3B4A">
        <w:rPr>
          <w:rFonts w:eastAsia="Times New Roman" w:cs="Times New Roman"/>
          <w:color w:val="000000"/>
        </w:rPr>
        <w:t xml:space="preserve"> Land Service, Inc</w:t>
      </w:r>
      <w:r w:rsidR="00530DC5">
        <w:rPr>
          <w:rFonts w:eastAsia="Times New Roman" w:cs="Times New Roman"/>
          <w:color w:val="000000"/>
        </w:rPr>
        <w:t xml:space="preserve">. </w:t>
      </w:r>
    </w:p>
    <w:p w:rsidR="007E63BC" w:rsidRDefault="007E63BC" w:rsidP="003C7C97">
      <w:pPr>
        <w:rPr>
          <w:rFonts w:eastAsia="Times New Roman" w:cs="Times New Roman"/>
          <w:b/>
          <w:bCs/>
          <w:color w:val="000000"/>
        </w:rPr>
      </w:pPr>
    </w:p>
    <w:p w:rsidR="00BB2CA3" w:rsidRPr="00F810D9" w:rsidRDefault="006A3B69" w:rsidP="003C7C97">
      <w:pPr>
        <w:rPr>
          <w:rFonts w:eastAsia="Times New Roman" w:cs="Times New Roman"/>
          <w:bCs/>
          <w:color w:val="000000"/>
        </w:rPr>
      </w:pPr>
      <w:r w:rsidRPr="00F810D9">
        <w:rPr>
          <w:rFonts w:eastAsia="Times New Roman" w:cs="Times New Roman"/>
          <w:b/>
          <w:bCs/>
          <w:color w:val="000000"/>
        </w:rPr>
        <w:t>CALL</w:t>
      </w:r>
      <w:r w:rsidR="008A6057" w:rsidRPr="00F810D9">
        <w:rPr>
          <w:rFonts w:eastAsia="Times New Roman" w:cs="Times New Roman"/>
          <w:b/>
          <w:bCs/>
          <w:color w:val="000000"/>
        </w:rPr>
        <w:t xml:space="preserve"> </w:t>
      </w:r>
      <w:r w:rsidR="00646A25" w:rsidRPr="00F810D9">
        <w:rPr>
          <w:rFonts w:eastAsia="Times New Roman" w:cs="Times New Roman"/>
          <w:b/>
          <w:bCs/>
          <w:color w:val="000000"/>
        </w:rPr>
        <w:t>to</w:t>
      </w:r>
      <w:r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383DF9" w:rsidRPr="00F810D9" w:rsidRDefault="00383DF9" w:rsidP="003C7C97">
      <w:pPr>
        <w:rPr>
          <w:rFonts w:eastAsia="Times New Roman" w:cs="Times New Roman"/>
          <w:b/>
          <w:bCs/>
          <w:color w:val="000000"/>
        </w:rPr>
      </w:pPr>
    </w:p>
    <w:p w:rsidR="00383DF9" w:rsidRDefault="00383DF9" w:rsidP="003C7C97">
      <w:pPr>
        <w:rPr>
          <w:rFonts w:eastAsia="Times New Roman" w:cs="Times New Roman"/>
          <w:bCs/>
          <w:color w:val="000000"/>
        </w:rPr>
      </w:pPr>
      <w:r w:rsidRPr="00F810D9">
        <w:rPr>
          <w:rFonts w:eastAsia="Times New Roman" w:cs="Times New Roman"/>
          <w:bCs/>
          <w:color w:val="000000"/>
        </w:rPr>
        <w:t xml:space="preserve">Chairman </w:t>
      </w:r>
      <w:r w:rsidR="00C10AB1">
        <w:rPr>
          <w:rFonts w:eastAsia="Times New Roman" w:cs="Times New Roman"/>
          <w:bCs/>
          <w:color w:val="000000"/>
        </w:rPr>
        <w:t xml:space="preserve">Racette </w:t>
      </w:r>
      <w:r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4768BE">
        <w:rPr>
          <w:rFonts w:eastAsia="Times New Roman" w:cs="Times New Roman"/>
          <w:bCs/>
          <w:color w:val="000000"/>
        </w:rPr>
        <w:t>6:58</w:t>
      </w:r>
      <w:r w:rsidRPr="00F810D9">
        <w:rPr>
          <w:rFonts w:eastAsia="Times New Roman" w:cs="Times New Roman"/>
          <w:bCs/>
          <w:color w:val="000000"/>
        </w:rPr>
        <w:t xml:space="preserve"> p.m.</w:t>
      </w:r>
    </w:p>
    <w:p w:rsidR="009C1294" w:rsidRDefault="009C1294" w:rsidP="003C7C97">
      <w:pPr>
        <w:autoSpaceDE w:val="0"/>
        <w:rPr>
          <w:rFonts w:eastAsia="Calibri" w:cs="Times New Roman"/>
          <w:b/>
          <w:bCs/>
          <w:color w:val="000000"/>
        </w:rPr>
      </w:pPr>
    </w:p>
    <w:p w:rsidR="009411B3" w:rsidRPr="00F810D9" w:rsidRDefault="006A3B69" w:rsidP="003C7C97">
      <w:pPr>
        <w:autoSpaceDE w:val="0"/>
        <w:rPr>
          <w:rFonts w:eastAsia="Calibri" w:cs="Times New Roman"/>
          <w:b/>
          <w:bCs/>
          <w:color w:val="000000"/>
        </w:rPr>
      </w:pPr>
      <w:r w:rsidRPr="00F810D9">
        <w:rPr>
          <w:rFonts w:eastAsia="Calibri" w:cs="Times New Roman"/>
          <w:b/>
          <w:bCs/>
          <w:color w:val="000000"/>
        </w:rPr>
        <w:t>MINUTES</w:t>
      </w:r>
      <w:r w:rsidR="00392FDF" w:rsidRPr="00F810D9">
        <w:rPr>
          <w:rFonts w:eastAsia="Calibri" w:cs="Times New Roman"/>
          <w:b/>
          <w:bCs/>
          <w:color w:val="000000"/>
        </w:rPr>
        <w:t>:</w:t>
      </w:r>
    </w:p>
    <w:p w:rsidR="00AC7F63" w:rsidRPr="00F810D9" w:rsidRDefault="00AC7F63" w:rsidP="003C7C97">
      <w:pPr>
        <w:rPr>
          <w:rFonts w:eastAsia="Times New Roman" w:cs="Times New Roman"/>
          <w:b/>
          <w:bCs/>
          <w:color w:val="000000"/>
        </w:rPr>
      </w:pPr>
    </w:p>
    <w:p w:rsidR="00AC7F63" w:rsidRDefault="00AC7F63" w:rsidP="003C7C97">
      <w:pPr>
        <w:autoSpaceDE w:val="0"/>
        <w:rPr>
          <w:rFonts w:eastAsia="Calibri" w:cs="Times New Roman"/>
          <w:bCs/>
          <w:color w:val="000000"/>
        </w:rPr>
      </w:pPr>
      <w:r w:rsidRPr="00F810D9">
        <w:rPr>
          <w:rFonts w:eastAsia="Calibri" w:cs="Times New Roman"/>
          <w:bCs/>
          <w:color w:val="000000"/>
        </w:rPr>
        <w:t xml:space="preserve">Chairman </w:t>
      </w:r>
      <w:r w:rsidR="00C10AB1">
        <w:rPr>
          <w:rFonts w:eastAsia="Calibri" w:cs="Times New Roman"/>
          <w:bCs/>
          <w:color w:val="000000"/>
        </w:rPr>
        <w:t>Racette</w:t>
      </w:r>
      <w:r w:rsidRPr="00F810D9">
        <w:rPr>
          <w:rFonts w:eastAsia="Calibri" w:cs="Times New Roman"/>
          <w:bCs/>
          <w:color w:val="000000"/>
        </w:rPr>
        <w:t xml:space="preserve"> </w:t>
      </w:r>
      <w:r w:rsidR="00625877">
        <w:rPr>
          <w:rFonts w:eastAsia="Calibri" w:cs="Times New Roman"/>
          <w:bCs/>
          <w:color w:val="000000"/>
        </w:rPr>
        <w:t>made a motion to table the approval of the minutes of May 15, 2017 until the next meeting.  Mr. Galpin seconded the motion</w:t>
      </w:r>
      <w:r w:rsidRPr="00F810D9">
        <w:rPr>
          <w:rFonts w:eastAsia="Calibri" w:cs="Times New Roman"/>
          <w:bCs/>
          <w:color w:val="000000"/>
        </w:rPr>
        <w:t>.</w:t>
      </w:r>
      <w:r w:rsidR="00625877">
        <w:rPr>
          <w:rFonts w:eastAsia="Calibri" w:cs="Times New Roman"/>
          <w:bCs/>
          <w:color w:val="000000"/>
        </w:rPr>
        <w:t xml:space="preserve">  The Board voted all in favor.</w:t>
      </w:r>
    </w:p>
    <w:p w:rsidR="000D413F" w:rsidRDefault="000D413F" w:rsidP="003C7C97">
      <w:pPr>
        <w:autoSpaceDE w:val="0"/>
        <w:rPr>
          <w:rFonts w:eastAsia="Calibri" w:cs="Times New Roman"/>
          <w:b/>
          <w:color w:val="000000"/>
        </w:rPr>
      </w:pPr>
    </w:p>
    <w:p w:rsidR="00AB4A1A" w:rsidRDefault="001710F5" w:rsidP="003C7C97">
      <w:pPr>
        <w:autoSpaceDE w:val="0"/>
        <w:rPr>
          <w:rFonts w:eastAsia="Calibri" w:cs="Times New Roman"/>
          <w:b/>
          <w:color w:val="000000"/>
        </w:rPr>
      </w:pPr>
      <w:r w:rsidRPr="001710F5">
        <w:rPr>
          <w:rFonts w:eastAsia="Calibri" w:cs="Times New Roman"/>
          <w:b/>
          <w:color w:val="000000"/>
        </w:rPr>
        <w:t>PUBLIC HEARING:</w:t>
      </w:r>
    </w:p>
    <w:p w:rsidR="00B12034" w:rsidRDefault="00B12034" w:rsidP="003C7C97">
      <w:pPr>
        <w:autoSpaceDE w:val="0"/>
        <w:rPr>
          <w:rFonts w:eastAsia="Calibri" w:cs="Times New Roman"/>
          <w:b/>
          <w:color w:val="000000"/>
        </w:rPr>
      </w:pPr>
    </w:p>
    <w:p w:rsidR="00B12034" w:rsidRDefault="00B12034" w:rsidP="003C7C97">
      <w:pPr>
        <w:autoSpaceDE w:val="0"/>
        <w:rPr>
          <w:rFonts w:eastAsia="Calibri" w:cs="Times New Roman"/>
          <w:b/>
          <w:color w:val="000000"/>
        </w:rPr>
      </w:pPr>
      <w:r>
        <w:rPr>
          <w:rFonts w:eastAsia="Calibri" w:cs="Times New Roman"/>
          <w:b/>
          <w:color w:val="000000"/>
        </w:rPr>
        <w:t>Variance</w:t>
      </w:r>
      <w:r w:rsidR="00530DC5">
        <w:rPr>
          <w:rFonts w:eastAsia="Calibri" w:cs="Times New Roman"/>
          <w:b/>
          <w:color w:val="000000"/>
        </w:rPr>
        <w:t>/Change of Use</w:t>
      </w:r>
      <w:r>
        <w:rPr>
          <w:rFonts w:eastAsia="Calibri" w:cs="Times New Roman"/>
          <w:b/>
          <w:color w:val="000000"/>
        </w:rPr>
        <w:t>:</w:t>
      </w:r>
    </w:p>
    <w:p w:rsidR="00B12034" w:rsidRPr="00956F7D" w:rsidRDefault="00CB6F50" w:rsidP="003C7C97">
      <w:pPr>
        <w:autoSpaceDE w:val="0"/>
        <w:rPr>
          <w:rFonts w:eastAsia="Calibri" w:cs="Times New Roman"/>
          <w:b/>
          <w:color w:val="000000"/>
        </w:rPr>
      </w:pPr>
      <w:r w:rsidRPr="00956F7D">
        <w:rPr>
          <w:rFonts w:eastAsia="Calibri" w:cs="Times New Roman"/>
          <w:b/>
          <w:color w:val="000000"/>
        </w:rPr>
        <w:t xml:space="preserve">Map </w:t>
      </w:r>
      <w:r w:rsidR="00530DC5">
        <w:rPr>
          <w:rFonts w:eastAsia="Calibri" w:cs="Times New Roman"/>
          <w:b/>
          <w:color w:val="000000"/>
        </w:rPr>
        <w:t>5</w:t>
      </w:r>
      <w:r w:rsidR="00C762F1" w:rsidRPr="00956F7D">
        <w:rPr>
          <w:rFonts w:eastAsia="Calibri" w:cs="Times New Roman"/>
          <w:b/>
          <w:color w:val="000000"/>
        </w:rPr>
        <w:t>;</w:t>
      </w:r>
      <w:r w:rsidR="00B12034" w:rsidRPr="00956F7D">
        <w:rPr>
          <w:rFonts w:eastAsia="Calibri" w:cs="Times New Roman"/>
          <w:b/>
          <w:color w:val="000000"/>
        </w:rPr>
        <w:t xml:space="preserve"> Lot </w:t>
      </w:r>
      <w:r w:rsidR="00530DC5">
        <w:rPr>
          <w:rFonts w:eastAsia="Calibri" w:cs="Times New Roman"/>
          <w:b/>
          <w:color w:val="000000"/>
        </w:rPr>
        <w:t>131</w:t>
      </w:r>
      <w:r w:rsidR="00B12034" w:rsidRPr="00956F7D">
        <w:rPr>
          <w:rFonts w:eastAsia="Calibri" w:cs="Times New Roman"/>
          <w:b/>
          <w:color w:val="000000"/>
        </w:rPr>
        <w:t xml:space="preserve"> – </w:t>
      </w:r>
      <w:r w:rsidR="00530DC5">
        <w:rPr>
          <w:rFonts w:eastAsia="Calibri" w:cs="Times New Roman"/>
          <w:b/>
          <w:color w:val="000000"/>
        </w:rPr>
        <w:t>78 County Road</w:t>
      </w:r>
      <w:r w:rsidR="00B12034" w:rsidRPr="00956F7D">
        <w:rPr>
          <w:rFonts w:eastAsia="Calibri" w:cs="Times New Roman"/>
          <w:b/>
          <w:color w:val="000000"/>
        </w:rPr>
        <w:t xml:space="preserve"> – Owned by </w:t>
      </w:r>
      <w:r w:rsidR="00530DC5">
        <w:rPr>
          <w:rFonts w:eastAsia="Calibri" w:cs="Times New Roman"/>
          <w:b/>
          <w:color w:val="000000"/>
        </w:rPr>
        <w:t xml:space="preserve">Corajane </w:t>
      </w:r>
      <w:r w:rsidR="00625877">
        <w:rPr>
          <w:rFonts w:eastAsia="Calibri" w:cs="Times New Roman"/>
          <w:b/>
          <w:color w:val="000000"/>
        </w:rPr>
        <w:t xml:space="preserve">Jennings </w:t>
      </w:r>
      <w:r w:rsidR="00530DC5">
        <w:rPr>
          <w:rFonts w:eastAsia="Calibri" w:cs="Times New Roman"/>
          <w:b/>
          <w:color w:val="000000"/>
        </w:rPr>
        <w:t xml:space="preserve">Adams &amp; Frances </w:t>
      </w:r>
      <w:r w:rsidR="00625877">
        <w:rPr>
          <w:rFonts w:eastAsia="Calibri" w:cs="Times New Roman"/>
          <w:b/>
          <w:color w:val="000000"/>
        </w:rPr>
        <w:t xml:space="preserve">B. </w:t>
      </w:r>
      <w:r w:rsidR="00530DC5">
        <w:rPr>
          <w:rFonts w:eastAsia="Calibri" w:cs="Times New Roman"/>
          <w:b/>
          <w:color w:val="000000"/>
        </w:rPr>
        <w:t>Jennings Living Trust</w:t>
      </w:r>
    </w:p>
    <w:p w:rsidR="00B12034" w:rsidRDefault="00B12034" w:rsidP="003C7C97">
      <w:pPr>
        <w:autoSpaceDE w:val="0"/>
        <w:rPr>
          <w:rFonts w:eastAsia="Calibri" w:cs="Times New Roman"/>
          <w:color w:val="000000"/>
        </w:rPr>
      </w:pPr>
    </w:p>
    <w:p w:rsidR="00625877" w:rsidRDefault="00625877" w:rsidP="003C7C97">
      <w:pPr>
        <w:autoSpaceDE w:val="0"/>
        <w:rPr>
          <w:rFonts w:eastAsia="Calibri" w:cs="Times New Roman"/>
          <w:color w:val="000000"/>
        </w:rPr>
      </w:pPr>
      <w:r>
        <w:rPr>
          <w:rFonts w:eastAsia="Calibri" w:cs="Times New Roman"/>
          <w:color w:val="000000"/>
        </w:rPr>
        <w:t>Chairman Racette appointed Mr. Segedy to sit as a voting member in place of Mr. Rogers.</w:t>
      </w:r>
    </w:p>
    <w:p w:rsidR="00625877" w:rsidRDefault="00625877" w:rsidP="003C7C97">
      <w:pPr>
        <w:autoSpaceDE w:val="0"/>
        <w:rPr>
          <w:rFonts w:eastAsia="Calibri" w:cs="Times New Roman"/>
          <w:color w:val="000000"/>
        </w:rPr>
      </w:pPr>
    </w:p>
    <w:p w:rsidR="00956F7D" w:rsidRDefault="00956F7D" w:rsidP="003C7C97">
      <w:pPr>
        <w:rPr>
          <w:rFonts w:cs="Times New Roman"/>
        </w:rPr>
      </w:pPr>
      <w:r>
        <w:rPr>
          <w:rFonts w:cs="Times New Roman"/>
        </w:rPr>
        <w:t>Chairman Racette said</w:t>
      </w:r>
      <w:r w:rsidR="003F3B4A">
        <w:rPr>
          <w:rFonts w:cs="Times New Roman"/>
        </w:rPr>
        <w:t xml:space="preserve"> this</w:t>
      </w:r>
      <w:r>
        <w:rPr>
          <w:rFonts w:cs="Times New Roman"/>
        </w:rPr>
        <w:t xml:space="preserve"> </w:t>
      </w:r>
      <w:r w:rsidR="00625877">
        <w:rPr>
          <w:rFonts w:cs="Times New Roman"/>
        </w:rPr>
        <w:t>is</w:t>
      </w:r>
      <w:r>
        <w:rPr>
          <w:rFonts w:cs="Times New Roman"/>
        </w:rPr>
        <w:t xml:space="preserve"> a public hearing</w:t>
      </w:r>
      <w:r w:rsidR="00625877">
        <w:rPr>
          <w:rFonts w:cs="Times New Roman"/>
        </w:rPr>
        <w:t xml:space="preserve"> </w:t>
      </w:r>
      <w:r w:rsidR="008D30F0">
        <w:rPr>
          <w:rFonts w:cs="Times New Roman"/>
        </w:rPr>
        <w:t>on a</w:t>
      </w:r>
      <w:r w:rsidR="00625877">
        <w:rPr>
          <w:rFonts w:cs="Times New Roman"/>
        </w:rPr>
        <w:t>n</w:t>
      </w:r>
      <w:r w:rsidR="008D30F0">
        <w:rPr>
          <w:rFonts w:cs="Times New Roman"/>
        </w:rPr>
        <w:t xml:space="preserve"> </w:t>
      </w:r>
      <w:r w:rsidR="00625877">
        <w:rPr>
          <w:rFonts w:cs="Times New Roman"/>
        </w:rPr>
        <w:t>application</w:t>
      </w:r>
      <w:r w:rsidR="003F3B4A">
        <w:rPr>
          <w:rFonts w:cs="Times New Roman"/>
        </w:rPr>
        <w:t xml:space="preserve"> submitted</w:t>
      </w:r>
      <w:r w:rsidR="008D30F0">
        <w:rPr>
          <w:rFonts w:cs="Times New Roman"/>
        </w:rPr>
        <w:t xml:space="preserve"> by </w:t>
      </w:r>
      <w:r w:rsidR="00625877">
        <w:rPr>
          <w:rFonts w:cs="Times New Roman"/>
        </w:rPr>
        <w:t>Linda Maddox</w:t>
      </w:r>
      <w:r w:rsidR="008D30F0">
        <w:rPr>
          <w:rFonts w:cs="Times New Roman"/>
        </w:rPr>
        <w:t xml:space="preserve"> </w:t>
      </w:r>
      <w:r w:rsidR="00625877">
        <w:rPr>
          <w:rFonts w:cs="Times New Roman"/>
        </w:rPr>
        <w:t xml:space="preserve">on behalf of the Frances B. Jennings Living Trust and Corajane </w:t>
      </w:r>
      <w:r w:rsidR="003F3B4A">
        <w:rPr>
          <w:rFonts w:cs="Times New Roman"/>
        </w:rPr>
        <w:t xml:space="preserve">Jennings </w:t>
      </w:r>
      <w:r w:rsidR="00625877">
        <w:rPr>
          <w:rFonts w:cs="Times New Roman"/>
        </w:rPr>
        <w:t>Adams</w:t>
      </w:r>
      <w:r w:rsidR="003F3B4A">
        <w:rPr>
          <w:rFonts w:cs="Times New Roman"/>
        </w:rPr>
        <w:t xml:space="preserve"> at 78 County Road, Map 5, Lot 131,</w:t>
      </w:r>
      <w:r w:rsidR="00625877">
        <w:rPr>
          <w:rFonts w:cs="Times New Roman"/>
        </w:rPr>
        <w:t xml:space="preserve"> </w:t>
      </w:r>
      <w:r w:rsidR="008D30F0">
        <w:rPr>
          <w:rFonts w:cs="Times New Roman"/>
        </w:rPr>
        <w:t xml:space="preserve">for a variance </w:t>
      </w:r>
      <w:r w:rsidR="003F3B4A">
        <w:rPr>
          <w:rFonts w:cs="Times New Roman"/>
        </w:rPr>
        <w:t xml:space="preserve">from Chapter 160-8 (m) </w:t>
      </w:r>
      <w:r w:rsidR="008D30F0">
        <w:rPr>
          <w:rFonts w:cs="Times New Roman"/>
        </w:rPr>
        <w:t>to</w:t>
      </w:r>
      <w:r w:rsidR="003F3B4A">
        <w:rPr>
          <w:rFonts w:cs="Times New Roman"/>
        </w:rPr>
        <w:t xml:space="preserve"> change the use of the property from seasonal to full time</w:t>
      </w:r>
      <w:r w:rsidR="008D30F0">
        <w:rPr>
          <w:rFonts w:cs="Times New Roman"/>
        </w:rPr>
        <w:t>.</w:t>
      </w:r>
    </w:p>
    <w:p w:rsidR="00956F7D" w:rsidRDefault="00956F7D" w:rsidP="003C7C97">
      <w:pPr>
        <w:rPr>
          <w:rFonts w:cs="Times New Roman"/>
        </w:rPr>
      </w:pPr>
    </w:p>
    <w:p w:rsidR="000C35CC" w:rsidRDefault="003F3B4A" w:rsidP="003C7C97">
      <w:pPr>
        <w:rPr>
          <w:rFonts w:cs="Times New Roman"/>
        </w:rPr>
      </w:pPr>
      <w:r>
        <w:rPr>
          <w:rFonts w:cs="Times New Roman"/>
        </w:rPr>
        <w:t xml:space="preserve">Thomas Carr from Meridian Land Service, Inc. will be presenting the application for the owners and applicant.  He said part of the request is to install a new septic system as far from the lake as possible which is 157’ from the water which </w:t>
      </w:r>
      <w:r w:rsidR="00895B89">
        <w:rPr>
          <w:rFonts w:cs="Times New Roman"/>
        </w:rPr>
        <w:t>is less than the 200’ required and to convert the cottage from seasonal to full time occupancy.</w:t>
      </w:r>
    </w:p>
    <w:p w:rsidR="00895B89" w:rsidRDefault="00895B89" w:rsidP="003C7C97">
      <w:pPr>
        <w:rPr>
          <w:rFonts w:cs="Times New Roman"/>
        </w:rPr>
      </w:pPr>
    </w:p>
    <w:p w:rsidR="00895B89" w:rsidRDefault="00895B89" w:rsidP="003C7C97">
      <w:pPr>
        <w:rPr>
          <w:rFonts w:cs="Times New Roman"/>
        </w:rPr>
      </w:pPr>
      <w:r>
        <w:rPr>
          <w:rFonts w:cs="Times New Roman"/>
        </w:rPr>
        <w:t>Chairman Racette asked for the definition of seasonal.</w:t>
      </w:r>
    </w:p>
    <w:p w:rsidR="00895B89" w:rsidRDefault="00895B89" w:rsidP="003C7C97">
      <w:pPr>
        <w:rPr>
          <w:rFonts w:cs="Times New Roman"/>
        </w:rPr>
      </w:pPr>
    </w:p>
    <w:p w:rsidR="003C7C97" w:rsidRDefault="00895B89" w:rsidP="003C7C97">
      <w:pPr>
        <w:rPr>
          <w:rFonts w:cs="Times New Roman"/>
        </w:rPr>
      </w:pPr>
      <w:r>
        <w:rPr>
          <w:rFonts w:cs="Times New Roman"/>
        </w:rPr>
        <w:t>Mr. Carr said seasonal is a restricted use for a period of nine months with limited stays during the other three months.</w:t>
      </w:r>
    </w:p>
    <w:p w:rsidR="00984666" w:rsidRDefault="00984666" w:rsidP="003C7C97">
      <w:pPr>
        <w:rPr>
          <w:rFonts w:cs="Times New Roman"/>
        </w:rPr>
      </w:pPr>
    </w:p>
    <w:p w:rsidR="00984666" w:rsidRDefault="00984666" w:rsidP="003C7C97">
      <w:pPr>
        <w:rPr>
          <w:rFonts w:cs="Times New Roman"/>
        </w:rPr>
      </w:pPr>
      <w:r>
        <w:rPr>
          <w:rFonts w:cs="Times New Roman"/>
        </w:rPr>
        <w:t>Mr. Carr went on to explain the project and the submitted plans.</w:t>
      </w:r>
    </w:p>
    <w:p w:rsidR="00984666" w:rsidRDefault="00984666" w:rsidP="003C7C97">
      <w:pPr>
        <w:rPr>
          <w:rFonts w:cs="Times New Roman"/>
        </w:rPr>
      </w:pPr>
    </w:p>
    <w:p w:rsidR="00984666" w:rsidRDefault="00B93957" w:rsidP="003C7C97">
      <w:pPr>
        <w:rPr>
          <w:rFonts w:cs="Times New Roman"/>
        </w:rPr>
      </w:pPr>
      <w:r>
        <w:rPr>
          <w:rFonts w:cs="Times New Roman"/>
        </w:rPr>
        <w:t>Chairman Racette asked Christopher</w:t>
      </w:r>
      <w:r w:rsidR="00984666">
        <w:rPr>
          <w:rFonts w:cs="Times New Roman"/>
        </w:rPr>
        <w:t xml:space="preserve"> Sieg if the Water and Sewer Commissioners had comments on this project.</w:t>
      </w:r>
    </w:p>
    <w:p w:rsidR="00B7696E" w:rsidRDefault="00B7696E" w:rsidP="003C7C97">
      <w:pPr>
        <w:rPr>
          <w:rFonts w:cs="Times New Roman"/>
        </w:rPr>
      </w:pPr>
    </w:p>
    <w:p w:rsidR="00B7696E" w:rsidRDefault="00B7696E" w:rsidP="003C7C97">
      <w:pPr>
        <w:rPr>
          <w:rFonts w:cs="Times New Roman"/>
        </w:rPr>
      </w:pPr>
      <w:r>
        <w:rPr>
          <w:rFonts w:cs="Times New Roman"/>
        </w:rPr>
        <w:t>Mr. Sieg distributed a letter from the Commissioners to the Board outlining their concerns with this project.</w:t>
      </w:r>
    </w:p>
    <w:p w:rsidR="00B7696E" w:rsidRDefault="00B7696E" w:rsidP="003C7C97">
      <w:pPr>
        <w:rPr>
          <w:rFonts w:cs="Times New Roman"/>
        </w:rPr>
      </w:pPr>
    </w:p>
    <w:p w:rsidR="00B7696E" w:rsidRDefault="00B7696E" w:rsidP="003C7C97">
      <w:pPr>
        <w:rPr>
          <w:rFonts w:cs="Times New Roman"/>
        </w:rPr>
      </w:pPr>
      <w:r>
        <w:rPr>
          <w:rFonts w:cs="Times New Roman"/>
        </w:rPr>
        <w:t xml:space="preserve">Chairman Racette said according to our rules because of the late receipt of this letter the Board has the option to continue this hearing or </w:t>
      </w:r>
      <w:r w:rsidR="00AF429B">
        <w:rPr>
          <w:rFonts w:cs="Times New Roman"/>
        </w:rPr>
        <w:t>go</w:t>
      </w:r>
      <w:r>
        <w:rPr>
          <w:rFonts w:cs="Times New Roman"/>
        </w:rPr>
        <w:t xml:space="preserve"> forward tonight.</w:t>
      </w:r>
      <w:r w:rsidR="00AF429B">
        <w:rPr>
          <w:rFonts w:cs="Times New Roman"/>
        </w:rPr>
        <w:t xml:space="preserve">  </w:t>
      </w:r>
      <w:r w:rsidR="00B93957">
        <w:rPr>
          <w:rFonts w:cs="Times New Roman"/>
        </w:rPr>
        <w:t>The Board wished to move forward with this application</w:t>
      </w:r>
    </w:p>
    <w:p w:rsidR="00984666" w:rsidRDefault="00984666" w:rsidP="003C7C97">
      <w:pPr>
        <w:rPr>
          <w:rFonts w:cs="Times New Roman"/>
        </w:rPr>
      </w:pPr>
    </w:p>
    <w:p w:rsidR="00276ED1" w:rsidRDefault="00B93957" w:rsidP="003C7C97">
      <w:pPr>
        <w:rPr>
          <w:rFonts w:cs="Times New Roman"/>
        </w:rPr>
      </w:pPr>
      <w:r>
        <w:rPr>
          <w:rFonts w:cs="Times New Roman"/>
        </w:rPr>
        <w:t>Mr. Sieg said there were basically three criteria that need to addressed and approved</w:t>
      </w:r>
      <w:r w:rsidR="00770EAD">
        <w:rPr>
          <w:rFonts w:cs="Times New Roman"/>
        </w:rPr>
        <w:t xml:space="preserve"> in order to grant the variance.  He went on to explain that the Commissioners are </w:t>
      </w:r>
      <w:r w:rsidR="00276ED1">
        <w:rPr>
          <w:rFonts w:cs="Times New Roman"/>
        </w:rPr>
        <w:t>opposed to the granting of the change of use variance because Chapter 160-8 (M).</w:t>
      </w:r>
    </w:p>
    <w:p w:rsidR="00276ED1" w:rsidRDefault="00276ED1" w:rsidP="003C7C97">
      <w:pPr>
        <w:rPr>
          <w:rFonts w:cs="Times New Roman"/>
        </w:rPr>
      </w:pPr>
    </w:p>
    <w:p w:rsidR="004C3363" w:rsidRDefault="00276ED1" w:rsidP="003C7C97">
      <w:pPr>
        <w:rPr>
          <w:rFonts w:cs="Times New Roman"/>
        </w:rPr>
      </w:pPr>
      <w:r>
        <w:rPr>
          <w:rFonts w:cs="Times New Roman"/>
        </w:rPr>
        <w:t>Mr. Segedy said the chapter states that all the rules must be met</w:t>
      </w:r>
      <w:r w:rsidR="00A757B1">
        <w:rPr>
          <w:rFonts w:cs="Times New Roman"/>
        </w:rPr>
        <w:t>.  He went on to say Chapter 160-7</w:t>
      </w:r>
      <w:r>
        <w:rPr>
          <w:rFonts w:cs="Times New Roman"/>
        </w:rPr>
        <w:t xml:space="preserve"> </w:t>
      </w:r>
      <w:r w:rsidR="00A757B1">
        <w:rPr>
          <w:rFonts w:cs="Times New Roman"/>
        </w:rPr>
        <w:t>contains the criteria which hav</w:t>
      </w:r>
      <w:r w:rsidR="004C3363">
        <w:rPr>
          <w:rFonts w:cs="Times New Roman"/>
        </w:rPr>
        <w:t xml:space="preserve">e to be </w:t>
      </w:r>
      <w:r w:rsidR="00A757B1">
        <w:rPr>
          <w:rFonts w:cs="Times New Roman"/>
        </w:rPr>
        <w:t xml:space="preserve">met in order to </w:t>
      </w:r>
      <w:r w:rsidR="004C3363">
        <w:rPr>
          <w:rFonts w:cs="Times New Roman"/>
        </w:rPr>
        <w:t xml:space="preserve">for a </w:t>
      </w:r>
      <w:r w:rsidR="00A757B1">
        <w:rPr>
          <w:rFonts w:cs="Times New Roman"/>
        </w:rPr>
        <w:t>variance</w:t>
      </w:r>
      <w:r w:rsidR="004C3363">
        <w:rPr>
          <w:rFonts w:cs="Times New Roman"/>
        </w:rPr>
        <w:t xml:space="preserve"> request to be considered.</w:t>
      </w:r>
    </w:p>
    <w:p w:rsidR="004C3363" w:rsidRDefault="004C3363" w:rsidP="003C7C97">
      <w:pPr>
        <w:rPr>
          <w:rFonts w:cs="Times New Roman"/>
        </w:rPr>
      </w:pPr>
    </w:p>
    <w:p w:rsidR="00B93957" w:rsidRDefault="001E6EA9" w:rsidP="003C7C97">
      <w:pPr>
        <w:rPr>
          <w:rFonts w:cs="Times New Roman"/>
        </w:rPr>
      </w:pPr>
      <w:r>
        <w:rPr>
          <w:rFonts w:cs="Times New Roman"/>
        </w:rPr>
        <w:t>Mr. Carr said the n</w:t>
      </w:r>
      <w:r w:rsidR="004B658F">
        <w:rPr>
          <w:rFonts w:cs="Times New Roman"/>
        </w:rPr>
        <w:t>ew septic system should alleviate</w:t>
      </w:r>
      <w:r>
        <w:rPr>
          <w:rFonts w:cs="Times New Roman"/>
        </w:rPr>
        <w:t xml:space="preserve"> the concerns regarding the year round use.</w:t>
      </w:r>
      <w:r w:rsidR="00276ED1">
        <w:rPr>
          <w:rFonts w:cs="Times New Roman"/>
        </w:rPr>
        <w:t xml:space="preserve"> </w:t>
      </w:r>
      <w:r w:rsidR="00B93957">
        <w:rPr>
          <w:rFonts w:cs="Times New Roman"/>
        </w:rPr>
        <w:t xml:space="preserve"> </w:t>
      </w:r>
    </w:p>
    <w:p w:rsidR="00B93957" w:rsidRDefault="00B93957" w:rsidP="003C7C97">
      <w:pPr>
        <w:rPr>
          <w:rFonts w:cs="Times New Roman"/>
        </w:rPr>
      </w:pPr>
    </w:p>
    <w:p w:rsidR="0046595C" w:rsidRDefault="0046595C" w:rsidP="003C7C97">
      <w:pPr>
        <w:rPr>
          <w:rFonts w:cs="Times New Roman"/>
        </w:rPr>
      </w:pPr>
      <w:r>
        <w:rPr>
          <w:rFonts w:cs="Times New Roman"/>
        </w:rPr>
        <w:t>Chairman Racette asked Mr. Carr to go over the criteria as they appear in the application.</w:t>
      </w:r>
    </w:p>
    <w:p w:rsidR="0046595C" w:rsidRDefault="0046595C" w:rsidP="003C7C97">
      <w:pPr>
        <w:rPr>
          <w:rFonts w:cs="Times New Roman"/>
        </w:rPr>
      </w:pPr>
    </w:p>
    <w:p w:rsidR="00271D14" w:rsidRDefault="008D30F0" w:rsidP="003C7C97">
      <w:pPr>
        <w:rPr>
          <w:rFonts w:cs="Times New Roman"/>
        </w:rPr>
      </w:pPr>
      <w:r>
        <w:rPr>
          <w:rFonts w:cs="Times New Roman"/>
        </w:rPr>
        <w:t>Mr</w:t>
      </w:r>
      <w:r w:rsidR="00525A18">
        <w:rPr>
          <w:rFonts w:cs="Times New Roman"/>
        </w:rPr>
        <w:t xml:space="preserve">. </w:t>
      </w:r>
      <w:r w:rsidR="004B658F">
        <w:rPr>
          <w:rFonts w:cs="Times New Roman"/>
        </w:rPr>
        <w:t>Carr</w:t>
      </w:r>
      <w:r w:rsidR="00525A18">
        <w:rPr>
          <w:rFonts w:cs="Times New Roman"/>
        </w:rPr>
        <w:t xml:space="preserve"> read </w:t>
      </w:r>
      <w:r w:rsidR="000C35CC">
        <w:rPr>
          <w:rFonts w:cs="Times New Roman"/>
        </w:rPr>
        <w:t>from the application</w:t>
      </w:r>
      <w:r w:rsidR="00271D14">
        <w:rPr>
          <w:rFonts w:cs="Times New Roman"/>
        </w:rPr>
        <w:t>:</w:t>
      </w:r>
    </w:p>
    <w:p w:rsidR="005B51ED" w:rsidRDefault="005B51ED" w:rsidP="003C7C97">
      <w:pPr>
        <w:rPr>
          <w:rFonts w:cs="Times New Roman"/>
        </w:rPr>
      </w:pPr>
    </w:p>
    <w:p w:rsidR="005B51ED" w:rsidRDefault="005B51ED" w:rsidP="003C7C97">
      <w:pPr>
        <w:rPr>
          <w:rFonts w:cs="Times New Roman"/>
        </w:rPr>
      </w:pPr>
      <w:r>
        <w:rPr>
          <w:rFonts w:cs="Times New Roman"/>
        </w:rPr>
        <w:t>The undersigned hereby requests that the Board of Adjustment grant a variance from Hillsborough Zoning Ordinance Sections(s) 160-8 J (2) in order to permit the following:  to repair/replace a septic system with 200 ft. of Loon Pond.  The proposed replacement septic leach field is placed as far from the lake as possible given the existing conditions of the property and unique circumstances of the lot.</w:t>
      </w:r>
    </w:p>
    <w:p w:rsidR="00271D14" w:rsidRDefault="00271D14" w:rsidP="003C7C97">
      <w:pPr>
        <w:rPr>
          <w:rFonts w:cs="Times New Roman"/>
        </w:rPr>
      </w:pPr>
    </w:p>
    <w:p w:rsidR="00DE0EC5" w:rsidRDefault="00271D14" w:rsidP="003C7C97">
      <w:pPr>
        <w:pStyle w:val="BodyText"/>
        <w:tabs>
          <w:tab w:val="left" w:pos="515"/>
        </w:tabs>
        <w:spacing w:after="0"/>
      </w:pPr>
      <w:r>
        <w:rPr>
          <w:rFonts w:cs="Times New Roman"/>
        </w:rPr>
        <w:tab/>
      </w:r>
      <w:r w:rsidR="00B12034" w:rsidRPr="00D303D0">
        <w:rPr>
          <w:rFonts w:cs="Times New Roman"/>
        </w:rPr>
        <w:t xml:space="preserve">A. </w:t>
      </w:r>
      <w:r w:rsidR="00B12034">
        <w:rPr>
          <w:rFonts w:cs="Times New Roman"/>
        </w:rPr>
        <w:t xml:space="preserve"> </w:t>
      </w:r>
      <w:r w:rsidR="00B12034" w:rsidRPr="00D303D0">
        <w:rPr>
          <w:rFonts w:cs="Times New Roman"/>
        </w:rPr>
        <w:t>Granting the proposed Variance will not be contrary to the public interest because:</w:t>
      </w:r>
      <w:r w:rsidR="00B906C9">
        <w:rPr>
          <w:rFonts w:cs="Times New Roman"/>
        </w:rPr>
        <w:t xml:space="preserve"> </w:t>
      </w:r>
      <w:r w:rsidR="00557992">
        <w:rPr>
          <w:rFonts w:cs="Times New Roman"/>
        </w:rPr>
        <w:t xml:space="preserve"> </w:t>
      </w:r>
      <w:r w:rsidR="005B51ED">
        <w:rPr>
          <w:rFonts w:cs="Times New Roman"/>
        </w:rPr>
        <w:tab/>
        <w:t xml:space="preserve">Granting the waiver allows a failing septic system to be replaced as far from the lake as </w:t>
      </w:r>
      <w:r w:rsidR="005B51ED">
        <w:rPr>
          <w:rFonts w:cs="Times New Roman"/>
        </w:rPr>
        <w:tab/>
        <w:t xml:space="preserve">possible.  The existing septic system is approximately 75 feet from the lake and the </w:t>
      </w:r>
      <w:r w:rsidR="005B51ED">
        <w:rPr>
          <w:rFonts w:cs="Times New Roman"/>
        </w:rPr>
        <w:tab/>
        <w:t xml:space="preserve">proposed leach field is greater than 150 feet from the lake.  A pre-treatment processor is </w:t>
      </w:r>
      <w:r w:rsidR="005B51ED">
        <w:rPr>
          <w:rFonts w:cs="Times New Roman"/>
        </w:rPr>
        <w:tab/>
        <w:t xml:space="preserve">also being installed as part of the other variance request for this property.  It is the best </w:t>
      </w:r>
      <w:r w:rsidR="005B51ED">
        <w:rPr>
          <w:rFonts w:cs="Times New Roman"/>
        </w:rPr>
        <w:tab/>
        <w:t>solution that can be proposed for the lot.</w:t>
      </w:r>
      <w:r w:rsidR="006E24B2">
        <w:tab/>
      </w:r>
    </w:p>
    <w:p w:rsidR="00DE0EC5" w:rsidRDefault="00DE0EC5" w:rsidP="003C7C97">
      <w:pPr>
        <w:pStyle w:val="BodyText"/>
        <w:tabs>
          <w:tab w:val="left" w:pos="515"/>
        </w:tabs>
        <w:spacing w:after="0"/>
      </w:pPr>
      <w:r>
        <w:tab/>
      </w:r>
      <w:r>
        <w:tab/>
      </w:r>
    </w:p>
    <w:p w:rsidR="00BC795D" w:rsidRDefault="00DE0EC5" w:rsidP="00BC795D">
      <w:pPr>
        <w:pStyle w:val="BodyText"/>
        <w:tabs>
          <w:tab w:val="left" w:pos="515"/>
        </w:tabs>
        <w:spacing w:after="0"/>
      </w:pPr>
      <w:r>
        <w:tab/>
      </w:r>
      <w:r w:rsidR="00B12034">
        <w:rPr>
          <w:rFonts w:cs="Times New Roman"/>
        </w:rPr>
        <w:t xml:space="preserve">B.  </w:t>
      </w:r>
      <w:r w:rsidR="00B12034" w:rsidRPr="00D303D0">
        <w:rPr>
          <w:rFonts w:cs="Times New Roman"/>
        </w:rPr>
        <w:t>Granting of the proposed Va</w:t>
      </w:r>
      <w:r w:rsidR="00B12034">
        <w:rPr>
          <w:rFonts w:cs="Times New Roman"/>
        </w:rPr>
        <w:t>riance will observe the spirit o</w:t>
      </w:r>
      <w:r w:rsidR="00557992">
        <w:rPr>
          <w:rFonts w:cs="Times New Roman"/>
        </w:rPr>
        <w:t xml:space="preserve">f the Hillsborough Zoning </w:t>
      </w:r>
      <w:r>
        <w:rPr>
          <w:rFonts w:cs="Times New Roman"/>
        </w:rPr>
        <w:tab/>
      </w:r>
      <w:r w:rsidR="00B12034" w:rsidRPr="00D303D0">
        <w:rPr>
          <w:rFonts w:cs="Times New Roman"/>
        </w:rPr>
        <w:t>Ordinance because:</w:t>
      </w:r>
      <w:r w:rsidR="00557992">
        <w:rPr>
          <w:rFonts w:cs="Times New Roman"/>
        </w:rPr>
        <w:t xml:space="preserve"> </w:t>
      </w:r>
      <w:r w:rsidR="00931593">
        <w:rPr>
          <w:rFonts w:cs="Times New Roman"/>
        </w:rPr>
        <w:t xml:space="preserve"> </w:t>
      </w:r>
      <w:r w:rsidR="0075358A">
        <w:rPr>
          <w:rFonts w:cs="Times New Roman"/>
        </w:rPr>
        <w:t xml:space="preserve">The proposal maximizes the distance to the lake from the leach field.  </w:t>
      </w:r>
      <w:r w:rsidR="00931593">
        <w:rPr>
          <w:rFonts w:cs="Times New Roman"/>
        </w:rPr>
        <w:tab/>
      </w:r>
      <w:r w:rsidR="0075358A">
        <w:rPr>
          <w:rFonts w:cs="Times New Roman"/>
        </w:rPr>
        <w:t>It is located in the best possible location given the circumstances of the lot.</w:t>
      </w:r>
    </w:p>
    <w:p w:rsidR="005B51ED" w:rsidRPr="00BC795D" w:rsidRDefault="00BC795D" w:rsidP="00BC795D">
      <w:pPr>
        <w:pStyle w:val="BodyText"/>
        <w:tabs>
          <w:tab w:val="left" w:pos="515"/>
        </w:tabs>
        <w:spacing w:after="0"/>
      </w:pPr>
      <w:r>
        <w:lastRenderedPageBreak/>
        <w:tab/>
      </w:r>
      <w:r w:rsidR="00B12034" w:rsidRPr="00D303D0">
        <w:rPr>
          <w:rFonts w:cs="Times New Roman"/>
        </w:rPr>
        <w:t>C.  Granting the proposed Variance will do substantial justice because</w:t>
      </w:r>
      <w:r w:rsidR="00B12034">
        <w:rPr>
          <w:rFonts w:cs="Times New Roman"/>
        </w:rPr>
        <w:t>:</w:t>
      </w:r>
      <w:r w:rsidR="00557992">
        <w:rPr>
          <w:rFonts w:cs="Times New Roman"/>
        </w:rPr>
        <w:t xml:space="preserve">  </w:t>
      </w:r>
      <w:r w:rsidR="00931593">
        <w:rPr>
          <w:rFonts w:cs="Times New Roman"/>
        </w:rPr>
        <w:t xml:space="preserve">The existing system </w:t>
      </w:r>
      <w:r>
        <w:rPr>
          <w:rFonts w:cs="Times New Roman"/>
        </w:rPr>
        <w:tab/>
      </w:r>
      <w:r w:rsidR="00931593">
        <w:rPr>
          <w:rFonts w:cs="Times New Roman"/>
        </w:rPr>
        <w:t xml:space="preserve">is far less conforming than that which is proposed.  The existing system type is unknown </w:t>
      </w:r>
      <w:r>
        <w:rPr>
          <w:rFonts w:cs="Times New Roman"/>
        </w:rPr>
        <w:tab/>
      </w:r>
      <w:r w:rsidR="00931593">
        <w:rPr>
          <w:rFonts w:cs="Times New Roman"/>
        </w:rPr>
        <w:t xml:space="preserve">and may be a cesspool.  The replacement system is state of the art with a conventionally </w:t>
      </w:r>
      <w:r>
        <w:rPr>
          <w:rFonts w:cs="Times New Roman"/>
        </w:rPr>
        <w:tab/>
      </w:r>
      <w:r w:rsidR="00931593">
        <w:rPr>
          <w:rFonts w:cs="Times New Roman"/>
        </w:rPr>
        <w:t xml:space="preserve">sized leach field and a Septi-Tech pre-treatment processor.  A 75% reduction is leach field </w:t>
      </w:r>
      <w:r>
        <w:rPr>
          <w:rFonts w:cs="Times New Roman"/>
        </w:rPr>
        <w:tab/>
      </w:r>
      <w:r w:rsidR="00931593">
        <w:rPr>
          <w:rFonts w:cs="Times New Roman"/>
        </w:rPr>
        <w:t xml:space="preserve">size is allowed when using this type of pre-treatment however, this proposal does not </w:t>
      </w:r>
      <w:r>
        <w:rPr>
          <w:rFonts w:cs="Times New Roman"/>
        </w:rPr>
        <w:tab/>
      </w:r>
      <w:r w:rsidR="00931593">
        <w:rPr>
          <w:rFonts w:cs="Times New Roman"/>
        </w:rPr>
        <w:t>include the reduction.</w:t>
      </w:r>
    </w:p>
    <w:p w:rsidR="008959F8" w:rsidRDefault="00D92EBD" w:rsidP="003C7C97">
      <w:pPr>
        <w:rPr>
          <w:rFonts w:cs="Times New Roman"/>
          <w:b/>
        </w:rPr>
      </w:pPr>
      <w:r>
        <w:rPr>
          <w:rFonts w:cs="Times New Roman"/>
          <w:b/>
        </w:rPr>
        <w:tab/>
      </w:r>
    </w:p>
    <w:p w:rsidR="009E550F" w:rsidRDefault="00B12034" w:rsidP="003C7C97">
      <w:pPr>
        <w:pStyle w:val="BodyText"/>
        <w:spacing w:after="0"/>
        <w:ind w:left="504" w:right="403"/>
      </w:pPr>
      <w:r>
        <w:rPr>
          <w:rFonts w:cs="Times New Roman"/>
        </w:rPr>
        <w:t xml:space="preserve">D.  </w:t>
      </w:r>
      <w:r w:rsidRPr="00D303D0">
        <w:rPr>
          <w:rFonts w:cs="Times New Roman"/>
        </w:rPr>
        <w:t>Granting the proposed Variance will not diminis</w:t>
      </w:r>
      <w:r w:rsidR="009E550F">
        <w:rPr>
          <w:rFonts w:cs="Times New Roman"/>
        </w:rPr>
        <w:t>h the values of the surrounding</w:t>
      </w:r>
      <w:r w:rsidR="00B95BF0">
        <w:rPr>
          <w:rFonts w:cs="Times New Roman"/>
        </w:rPr>
        <w:t xml:space="preserve"> </w:t>
      </w:r>
      <w:r w:rsidRPr="00D303D0">
        <w:rPr>
          <w:rFonts w:cs="Times New Roman"/>
        </w:rPr>
        <w:t>properties because:</w:t>
      </w:r>
      <w:r w:rsidR="00557992">
        <w:rPr>
          <w:rFonts w:cs="Times New Roman"/>
        </w:rPr>
        <w:t xml:space="preserve">  </w:t>
      </w:r>
      <w:r w:rsidR="00931593">
        <w:rPr>
          <w:rFonts w:cs="Times New Roman"/>
        </w:rPr>
        <w:t>This is a substantial upgrade to the property.  There will be so</w:t>
      </w:r>
      <w:r w:rsidR="00ED1964">
        <w:rPr>
          <w:rFonts w:cs="Times New Roman"/>
        </w:rPr>
        <w:t xml:space="preserve">me grading changes adjacent to </w:t>
      </w:r>
      <w:r w:rsidR="00931593">
        <w:rPr>
          <w:rFonts w:cs="Times New Roman"/>
        </w:rPr>
        <w:t>County Road</w:t>
      </w:r>
      <w:r w:rsidR="00ED1964">
        <w:rPr>
          <w:rFonts w:cs="Times New Roman"/>
        </w:rPr>
        <w:t xml:space="preserve"> but all on private property.  Once the system is constructed and the surface is returned to a natural state, there will be no adverse impacts to the subject property or to those abutting the property.</w:t>
      </w:r>
    </w:p>
    <w:p w:rsidR="00557992" w:rsidRDefault="00557992" w:rsidP="003C7C97">
      <w:pPr>
        <w:rPr>
          <w:rFonts w:cs="Times New Roman"/>
          <w:b/>
        </w:rPr>
      </w:pPr>
    </w:p>
    <w:p w:rsidR="009E550F" w:rsidRDefault="00B12034" w:rsidP="003C7C97">
      <w:pPr>
        <w:ind w:left="504" w:right="403"/>
        <w:rPr>
          <w:rFonts w:cs="Times New Roman"/>
        </w:rPr>
      </w:pPr>
      <w:r>
        <w:rPr>
          <w:rFonts w:cs="Times New Roman"/>
        </w:rPr>
        <w:t xml:space="preserve">E.  </w:t>
      </w:r>
      <w:r w:rsidRPr="00D303D0">
        <w:rPr>
          <w:rFonts w:cs="Times New Roman"/>
        </w:rPr>
        <w:t>Literal enforcement of the provisions of the ordinance</w:t>
      </w:r>
      <w:r w:rsidR="00DA6095">
        <w:rPr>
          <w:rFonts w:cs="Times New Roman"/>
        </w:rPr>
        <w:t xml:space="preserve"> will result in an “unnecessary </w:t>
      </w:r>
      <w:r w:rsidRPr="00D303D0">
        <w:rPr>
          <w:rFonts w:cs="Times New Roman"/>
        </w:rPr>
        <w:t>hardship” because:</w:t>
      </w:r>
    </w:p>
    <w:p w:rsidR="00DE0EC5" w:rsidRDefault="00DE0EC5" w:rsidP="003C7C97">
      <w:pPr>
        <w:ind w:left="504" w:right="403"/>
        <w:rPr>
          <w:rFonts w:cs="Times New Roman"/>
        </w:rPr>
      </w:pPr>
    </w:p>
    <w:p w:rsidR="00ED1964" w:rsidRDefault="00B12034" w:rsidP="00ED1964">
      <w:pPr>
        <w:pStyle w:val="ListParagraph"/>
        <w:numPr>
          <w:ilvl w:val="0"/>
          <w:numId w:val="21"/>
        </w:numPr>
        <w:ind w:right="403"/>
        <w:rPr>
          <w:rFonts w:cs="Times New Roman"/>
        </w:rPr>
      </w:pPr>
      <w:r w:rsidRPr="00ED1964">
        <w:rPr>
          <w:rFonts w:cs="Times New Roman"/>
        </w:rPr>
        <w:t>Owing to special conditions of the property that distinguish it from other properties in the</w:t>
      </w:r>
      <w:r w:rsidR="00271D14" w:rsidRPr="00ED1964">
        <w:rPr>
          <w:rFonts w:cs="Times New Roman"/>
        </w:rPr>
        <w:t xml:space="preserve"> </w:t>
      </w:r>
      <w:r w:rsidRPr="00ED1964">
        <w:rPr>
          <w:rFonts w:cs="Times New Roman"/>
        </w:rPr>
        <w:t>area: (i) No fair and substantial relationship exists between the general public purposes of the ordinance provision and the specific application of that provision to the property; and (ii) The proposed use is a reasonable one because:</w:t>
      </w:r>
      <w:r w:rsidR="00ED1964" w:rsidRPr="00ED1964">
        <w:rPr>
          <w:rFonts w:cs="Times New Roman"/>
        </w:rPr>
        <w:t xml:space="preserve">  The special conditions of the property are such that the lot is not deep enough from the lake to the road to meet the setback.  The proposed system meets the setback to the best extent possible and the applicant has chosen to go one step further to protect the watershed by adding a pre-treatment system to the septic design.  These two aspects to the proposal substantiate a reasonable use.</w:t>
      </w:r>
    </w:p>
    <w:p w:rsidR="00ED1964" w:rsidRDefault="00ED1964" w:rsidP="00ED1964">
      <w:pPr>
        <w:pStyle w:val="ListParagraph"/>
        <w:ind w:left="990" w:right="403"/>
        <w:rPr>
          <w:rFonts w:cs="Times New Roman"/>
        </w:rPr>
      </w:pPr>
    </w:p>
    <w:p w:rsidR="00ED1964" w:rsidRPr="001A2CB9" w:rsidRDefault="00ED1964" w:rsidP="00ED1964">
      <w:pPr>
        <w:pStyle w:val="ListParagraph"/>
        <w:numPr>
          <w:ilvl w:val="0"/>
          <w:numId w:val="21"/>
        </w:numPr>
        <w:ind w:right="403"/>
        <w:rPr>
          <w:rFonts w:eastAsia="Calibri" w:cs="Times New Roman"/>
          <w:color w:val="000000"/>
        </w:rPr>
      </w:pPr>
      <w:r w:rsidRPr="00ED1964">
        <w:rPr>
          <w:rFonts w:cs="Times New Roman"/>
        </w:rPr>
        <w:t>If the criteria in subparagraph E (1), immediately above, are not established, owing to special conditions of the property that distinguish it from other properties in the area, the property cannot be reasonable used in strict conformance with ordinance, and a variance is therefore necessary to enable a reasonable use of it because:  Due to the unique nature of the lot, a variance is required. Other full time and seasonal properties on the lake have similar septic related issues due to the existing unique nature of the properties.  The Septi-Tech Processor is an added component (voluntary) to reduce the concerns of the leach field’s proximity to the lake.  The proposed septic system for this property is state of the art and is the best possible solution for the lot and watershed.</w:t>
      </w:r>
    </w:p>
    <w:p w:rsidR="001A2CB9" w:rsidRPr="001A2CB9" w:rsidRDefault="001A2CB9" w:rsidP="001A2CB9">
      <w:pPr>
        <w:pStyle w:val="ListParagraph"/>
        <w:rPr>
          <w:rFonts w:eastAsia="Calibri" w:cs="Times New Roman"/>
          <w:color w:val="000000"/>
        </w:rPr>
      </w:pPr>
    </w:p>
    <w:p w:rsidR="001A2CB9" w:rsidRDefault="001A2CB9" w:rsidP="001A2CB9">
      <w:pPr>
        <w:ind w:right="403"/>
        <w:rPr>
          <w:rFonts w:eastAsia="Calibri" w:cs="Times New Roman"/>
          <w:color w:val="000000"/>
        </w:rPr>
      </w:pPr>
      <w:r>
        <w:rPr>
          <w:rFonts w:eastAsia="Calibri" w:cs="Times New Roman"/>
          <w:color w:val="000000"/>
        </w:rPr>
        <w:t>Mr. Carr addressed the three variance criteria listed in Chapter 160-7:</w:t>
      </w:r>
    </w:p>
    <w:p w:rsidR="001A2CB9" w:rsidRDefault="001A2CB9" w:rsidP="001A2CB9">
      <w:pPr>
        <w:ind w:right="403"/>
        <w:rPr>
          <w:rFonts w:eastAsia="Calibri" w:cs="Times New Roman"/>
          <w:color w:val="000000"/>
        </w:rPr>
      </w:pPr>
    </w:p>
    <w:p w:rsidR="001A2CB9" w:rsidRDefault="001A2CB9" w:rsidP="001A2CB9">
      <w:pPr>
        <w:pStyle w:val="ListParagraph"/>
        <w:numPr>
          <w:ilvl w:val="0"/>
          <w:numId w:val="22"/>
        </w:numPr>
        <w:ind w:right="403"/>
        <w:rPr>
          <w:rFonts w:eastAsia="Calibri" w:cs="Times New Roman"/>
          <w:color w:val="000000"/>
        </w:rPr>
      </w:pPr>
      <w:r>
        <w:rPr>
          <w:rFonts w:eastAsia="Calibri" w:cs="Times New Roman"/>
          <w:color w:val="000000"/>
        </w:rPr>
        <w:t xml:space="preserve">The proposed building or structure is to replace a building or structure existing on March 11, 1980, or is appurtenant to said existing building or structure:  there is no intent to change the building and </w:t>
      </w:r>
      <w:r w:rsidR="001F6C3D">
        <w:rPr>
          <w:rFonts w:eastAsia="Calibri" w:cs="Times New Roman"/>
          <w:color w:val="000000"/>
        </w:rPr>
        <w:t xml:space="preserve">it </w:t>
      </w:r>
      <w:r>
        <w:rPr>
          <w:rFonts w:eastAsia="Calibri" w:cs="Times New Roman"/>
          <w:color w:val="000000"/>
        </w:rPr>
        <w:t>existed in 1980.</w:t>
      </w:r>
    </w:p>
    <w:p w:rsidR="001A2CB9" w:rsidRDefault="001A2CB9" w:rsidP="001A2CB9">
      <w:pPr>
        <w:pStyle w:val="ListParagraph"/>
        <w:ind w:left="1065" w:right="403"/>
        <w:rPr>
          <w:rFonts w:eastAsia="Calibri" w:cs="Times New Roman"/>
          <w:color w:val="000000"/>
        </w:rPr>
      </w:pPr>
    </w:p>
    <w:p w:rsidR="00F31C3F" w:rsidRDefault="001A2CB9" w:rsidP="001A2CB9">
      <w:pPr>
        <w:pStyle w:val="ListParagraph"/>
        <w:numPr>
          <w:ilvl w:val="0"/>
          <w:numId w:val="22"/>
        </w:numPr>
        <w:ind w:right="403"/>
        <w:rPr>
          <w:rFonts w:eastAsia="Calibri" w:cs="Times New Roman"/>
          <w:color w:val="000000"/>
        </w:rPr>
      </w:pPr>
      <w:r>
        <w:rPr>
          <w:rFonts w:eastAsia="Calibri" w:cs="Times New Roman"/>
          <w:color w:val="000000"/>
        </w:rPr>
        <w:t xml:space="preserve">The proposed construction will not cause or contribute to actual or potential pollution of the waters of Loon Pond; and </w:t>
      </w:r>
      <w:r w:rsidR="002C618F">
        <w:rPr>
          <w:rFonts w:eastAsia="Calibri" w:cs="Times New Roman"/>
          <w:color w:val="000000"/>
        </w:rPr>
        <w:t>again we are proposing the most advance septic system available.</w:t>
      </w:r>
    </w:p>
    <w:p w:rsidR="001A2CB9" w:rsidRDefault="00BC795D" w:rsidP="001A2CB9">
      <w:pPr>
        <w:pStyle w:val="ListParagraph"/>
        <w:numPr>
          <w:ilvl w:val="0"/>
          <w:numId w:val="22"/>
        </w:numPr>
        <w:ind w:right="403"/>
        <w:rPr>
          <w:rFonts w:eastAsia="Calibri" w:cs="Times New Roman"/>
          <w:color w:val="000000"/>
        </w:rPr>
      </w:pPr>
      <w:r>
        <w:rPr>
          <w:rFonts w:eastAsia="Calibri" w:cs="Times New Roman"/>
          <w:color w:val="000000"/>
        </w:rPr>
        <w:lastRenderedPageBreak/>
        <w:t>A</w:t>
      </w:r>
      <w:r w:rsidR="00F31C3F">
        <w:rPr>
          <w:rFonts w:eastAsia="Calibri" w:cs="Times New Roman"/>
          <w:color w:val="000000"/>
        </w:rPr>
        <w:t>ny existing waste disposal system, however same may be described or referred to, on the premise subject to petitioned construction or a proposed waste disposal system shall have been examined and found not to cause or contribute to actual or potential pollution of the waters of Loon Pond:  they suspect the existing system is a cesspool in the ground and could be a pollution issue</w:t>
      </w:r>
      <w:r w:rsidR="00490B98">
        <w:rPr>
          <w:rFonts w:eastAsia="Calibri" w:cs="Times New Roman"/>
          <w:color w:val="000000"/>
        </w:rPr>
        <w:t>.  The existing system will be going away.</w:t>
      </w:r>
    </w:p>
    <w:p w:rsidR="001F6C3D" w:rsidRDefault="001F6C3D" w:rsidP="001F6C3D">
      <w:pPr>
        <w:pStyle w:val="ListParagraph"/>
        <w:rPr>
          <w:rFonts w:eastAsia="Calibri" w:cs="Times New Roman"/>
          <w:color w:val="000000"/>
        </w:rPr>
      </w:pPr>
    </w:p>
    <w:p w:rsidR="001F6C3D" w:rsidRDefault="001F6C3D" w:rsidP="001F6C3D">
      <w:pPr>
        <w:pStyle w:val="ListParagraph"/>
        <w:rPr>
          <w:rFonts w:eastAsia="Calibri" w:cs="Times New Roman"/>
          <w:color w:val="000000"/>
        </w:rPr>
      </w:pPr>
      <w:r>
        <w:rPr>
          <w:rFonts w:eastAsia="Calibri" w:cs="Times New Roman"/>
          <w:color w:val="000000"/>
        </w:rPr>
        <w:t>The Board discussed whether the second variance regarding the change of use was even necessary.</w:t>
      </w:r>
    </w:p>
    <w:p w:rsidR="001F6C3D" w:rsidRDefault="001F6C3D" w:rsidP="001F6C3D">
      <w:pPr>
        <w:pStyle w:val="ListParagraph"/>
        <w:rPr>
          <w:rFonts w:eastAsia="Calibri" w:cs="Times New Roman"/>
          <w:color w:val="000000"/>
        </w:rPr>
      </w:pPr>
    </w:p>
    <w:p w:rsidR="001F6C3D" w:rsidRDefault="001F6C3D" w:rsidP="003C7C97">
      <w:pPr>
        <w:autoSpaceDE w:val="0"/>
        <w:rPr>
          <w:rFonts w:eastAsia="Times New Roman" w:cs="Times New Roman"/>
          <w:bCs/>
          <w:color w:val="000000"/>
        </w:rPr>
      </w:pPr>
      <w:r>
        <w:rPr>
          <w:rFonts w:eastAsia="Times New Roman" w:cs="Times New Roman"/>
          <w:bCs/>
          <w:color w:val="000000"/>
        </w:rPr>
        <w:t xml:space="preserve">Mrs. Brien made the point that if the first request is approved and then go back to the first three questions number three then applies.  She added so when the new septic system is installed the existing waste disposal system would be found not to cause potential or actual pollution to the pond.  She </w:t>
      </w:r>
      <w:r w:rsidR="005B3386">
        <w:rPr>
          <w:rFonts w:eastAsia="Times New Roman" w:cs="Times New Roman"/>
          <w:bCs/>
          <w:color w:val="000000"/>
        </w:rPr>
        <w:t xml:space="preserve">said </w:t>
      </w:r>
      <w:r>
        <w:rPr>
          <w:rFonts w:eastAsia="Times New Roman" w:cs="Times New Roman"/>
          <w:bCs/>
          <w:color w:val="000000"/>
        </w:rPr>
        <w:t xml:space="preserve">as long as this system </w:t>
      </w:r>
      <w:r w:rsidR="005B3386">
        <w:rPr>
          <w:rFonts w:eastAsia="Times New Roman" w:cs="Times New Roman"/>
          <w:bCs/>
          <w:color w:val="000000"/>
        </w:rPr>
        <w:t xml:space="preserve">is </w:t>
      </w:r>
      <w:r>
        <w:rPr>
          <w:rFonts w:eastAsia="Times New Roman" w:cs="Times New Roman"/>
          <w:bCs/>
          <w:color w:val="000000"/>
        </w:rPr>
        <w:t xml:space="preserve">installed </w:t>
      </w:r>
      <w:r w:rsidR="005B3386">
        <w:rPr>
          <w:rFonts w:eastAsia="Times New Roman" w:cs="Times New Roman"/>
          <w:bCs/>
          <w:color w:val="000000"/>
        </w:rPr>
        <w:t xml:space="preserve">then </w:t>
      </w:r>
      <w:r>
        <w:rPr>
          <w:rFonts w:eastAsia="Times New Roman" w:cs="Times New Roman"/>
          <w:bCs/>
          <w:color w:val="000000"/>
        </w:rPr>
        <w:t xml:space="preserve">they </w:t>
      </w:r>
      <w:r w:rsidR="005B3386">
        <w:rPr>
          <w:rFonts w:eastAsia="Times New Roman" w:cs="Times New Roman"/>
          <w:bCs/>
          <w:color w:val="000000"/>
        </w:rPr>
        <w:t xml:space="preserve">would </w:t>
      </w:r>
      <w:r>
        <w:rPr>
          <w:rFonts w:eastAsia="Times New Roman" w:cs="Times New Roman"/>
          <w:bCs/>
          <w:color w:val="000000"/>
        </w:rPr>
        <w:t>meet all of the criteria listed in Chapter 160-7.</w:t>
      </w:r>
    </w:p>
    <w:p w:rsidR="007D78EA" w:rsidRDefault="007D78EA" w:rsidP="003C7C97">
      <w:pPr>
        <w:autoSpaceDE w:val="0"/>
        <w:rPr>
          <w:rFonts w:eastAsia="Times New Roman" w:cs="Times New Roman"/>
          <w:bCs/>
          <w:color w:val="000000"/>
        </w:rPr>
      </w:pPr>
    </w:p>
    <w:p w:rsidR="007D78EA" w:rsidRDefault="007D78EA" w:rsidP="003C7C97">
      <w:pPr>
        <w:autoSpaceDE w:val="0"/>
        <w:rPr>
          <w:rFonts w:eastAsia="Times New Roman" w:cs="Times New Roman"/>
          <w:bCs/>
          <w:color w:val="000000"/>
        </w:rPr>
      </w:pPr>
      <w:r>
        <w:rPr>
          <w:rFonts w:eastAsia="Times New Roman" w:cs="Times New Roman"/>
          <w:bCs/>
          <w:color w:val="000000"/>
        </w:rPr>
        <w:t>Chairman Racette said if the variance is approved then the change of use needs to meet all the criteria in Chapter 160-7</w:t>
      </w:r>
    </w:p>
    <w:p w:rsidR="007D78EA" w:rsidRDefault="007D78EA" w:rsidP="003C7C97">
      <w:pPr>
        <w:autoSpaceDE w:val="0"/>
        <w:rPr>
          <w:rFonts w:eastAsia="Times New Roman" w:cs="Times New Roman"/>
          <w:bCs/>
          <w:color w:val="000000"/>
        </w:rPr>
      </w:pPr>
    </w:p>
    <w:p w:rsidR="007D78EA" w:rsidRDefault="007D78EA" w:rsidP="007D78EA">
      <w:pPr>
        <w:rPr>
          <w:rFonts w:cs="Times New Roman"/>
        </w:rPr>
      </w:pPr>
      <w:r>
        <w:rPr>
          <w:rFonts w:cs="Times New Roman"/>
        </w:rPr>
        <w:t>Mr. Carr read from the application:</w:t>
      </w:r>
    </w:p>
    <w:p w:rsidR="007D78EA" w:rsidRDefault="007D78EA" w:rsidP="007D78EA">
      <w:pPr>
        <w:rPr>
          <w:rFonts w:cs="Times New Roman"/>
        </w:rPr>
      </w:pPr>
    </w:p>
    <w:p w:rsidR="007D78EA" w:rsidRDefault="007D78EA" w:rsidP="007D78EA">
      <w:pPr>
        <w:rPr>
          <w:rFonts w:cs="Times New Roman"/>
        </w:rPr>
      </w:pPr>
      <w:r>
        <w:rPr>
          <w:rFonts w:cs="Times New Roman"/>
        </w:rPr>
        <w:t>The undersigned hereby requests that the Board of Adjustment grant a variance from Hillsborough Zoning Ordinance Sections(s) 160-8 M in order to permit the following:  Change of use from seasonal to full time occupancy.</w:t>
      </w:r>
    </w:p>
    <w:p w:rsidR="007D78EA" w:rsidRDefault="007D78EA" w:rsidP="007D78EA">
      <w:pPr>
        <w:rPr>
          <w:rFonts w:cs="Times New Roman"/>
        </w:rPr>
      </w:pPr>
    </w:p>
    <w:p w:rsidR="007D78EA" w:rsidRDefault="007D78EA" w:rsidP="007D78EA">
      <w:pPr>
        <w:pStyle w:val="BodyText"/>
        <w:tabs>
          <w:tab w:val="left" w:pos="515"/>
        </w:tabs>
        <w:spacing w:after="0"/>
      </w:pPr>
      <w:r>
        <w:rPr>
          <w:rFonts w:cs="Times New Roman"/>
        </w:rPr>
        <w:tab/>
      </w:r>
      <w:r w:rsidRPr="00D303D0">
        <w:rPr>
          <w:rFonts w:cs="Times New Roman"/>
        </w:rPr>
        <w:t xml:space="preserve">A. </w:t>
      </w:r>
      <w:r>
        <w:rPr>
          <w:rFonts w:cs="Times New Roman"/>
        </w:rPr>
        <w:t xml:space="preserve"> </w:t>
      </w:r>
      <w:r w:rsidRPr="00D303D0">
        <w:rPr>
          <w:rFonts w:cs="Times New Roman"/>
        </w:rPr>
        <w:t>Granting the proposed Variance will not be contrary to the public interest because:</w:t>
      </w:r>
      <w:r>
        <w:rPr>
          <w:rFonts w:cs="Times New Roman"/>
        </w:rPr>
        <w:t xml:space="preserve">  </w:t>
      </w:r>
      <w:r>
        <w:rPr>
          <w:rFonts w:cs="Times New Roman"/>
        </w:rPr>
        <w:tab/>
        <w:t xml:space="preserve">As part of this request, the applicant agrees to install a new septic system as far as possible </w:t>
      </w:r>
      <w:r>
        <w:rPr>
          <w:rFonts w:cs="Times New Roman"/>
        </w:rPr>
        <w:tab/>
        <w:t>from the lake (157 feet).  Additionally, the septic system will be equipped with a Septic-</w:t>
      </w:r>
      <w:r>
        <w:rPr>
          <w:rFonts w:cs="Times New Roman"/>
        </w:rPr>
        <w:tab/>
        <w:t xml:space="preserve">Tech Pre-Treatment Processor, which aerates the effluent prior to pumping liquid to the </w:t>
      </w:r>
      <w:r>
        <w:rPr>
          <w:rFonts w:cs="Times New Roman"/>
        </w:rPr>
        <w:tab/>
        <w:t xml:space="preserve">conventionally sized leach field.  A 75% reduction in leach field size is not proposed as </w:t>
      </w:r>
      <w:r>
        <w:rPr>
          <w:rFonts w:cs="Times New Roman"/>
        </w:rPr>
        <w:tab/>
        <w:t>further preventive measures.</w:t>
      </w:r>
      <w:r>
        <w:tab/>
      </w:r>
    </w:p>
    <w:p w:rsidR="007D78EA" w:rsidRDefault="007D78EA" w:rsidP="007D78EA">
      <w:pPr>
        <w:pStyle w:val="BodyText"/>
        <w:tabs>
          <w:tab w:val="left" w:pos="515"/>
        </w:tabs>
        <w:spacing w:after="0"/>
      </w:pPr>
      <w:r>
        <w:tab/>
      </w:r>
      <w:r>
        <w:tab/>
      </w:r>
    </w:p>
    <w:p w:rsidR="007D78EA" w:rsidRDefault="007D78EA" w:rsidP="007D78EA">
      <w:pPr>
        <w:pStyle w:val="BodyText"/>
        <w:tabs>
          <w:tab w:val="left" w:pos="515"/>
        </w:tabs>
        <w:spacing w:after="0"/>
      </w:pPr>
      <w:r>
        <w:tab/>
      </w:r>
      <w:r>
        <w:rPr>
          <w:rFonts w:cs="Times New Roman"/>
        </w:rPr>
        <w:t xml:space="preserve">B.  </w:t>
      </w:r>
      <w:r w:rsidRPr="00D303D0">
        <w:rPr>
          <w:rFonts w:cs="Times New Roman"/>
        </w:rPr>
        <w:t>Granting of the proposed Va</w:t>
      </w:r>
      <w:r>
        <w:rPr>
          <w:rFonts w:cs="Times New Roman"/>
        </w:rPr>
        <w:t xml:space="preserve">riance will observe the spirit of the Hillsborough Zoning </w:t>
      </w:r>
      <w:r>
        <w:rPr>
          <w:rFonts w:cs="Times New Roman"/>
        </w:rPr>
        <w:tab/>
      </w:r>
      <w:r w:rsidRPr="00D303D0">
        <w:rPr>
          <w:rFonts w:cs="Times New Roman"/>
        </w:rPr>
        <w:t>Ordinance because:</w:t>
      </w:r>
      <w:r>
        <w:rPr>
          <w:rFonts w:cs="Times New Roman"/>
        </w:rPr>
        <w:t xml:space="preserve">  The proposed septic system is the most advanced with respect to pre-</w:t>
      </w:r>
      <w:r w:rsidR="00545730">
        <w:rPr>
          <w:rFonts w:cs="Times New Roman"/>
        </w:rPr>
        <w:tab/>
      </w:r>
      <w:r>
        <w:rPr>
          <w:rFonts w:cs="Times New Roman"/>
        </w:rPr>
        <w:t>treatment and leach field type/size.  The pre-treatment system is not re</w:t>
      </w:r>
      <w:r w:rsidR="00545730">
        <w:rPr>
          <w:rFonts w:cs="Times New Roman"/>
        </w:rPr>
        <w:t>q</w:t>
      </w:r>
      <w:r>
        <w:rPr>
          <w:rFonts w:cs="Times New Roman"/>
        </w:rPr>
        <w:t xml:space="preserve">uired for </w:t>
      </w:r>
      <w:r w:rsidR="00545730">
        <w:rPr>
          <w:rFonts w:cs="Times New Roman"/>
        </w:rPr>
        <w:tab/>
      </w:r>
      <w:r>
        <w:rPr>
          <w:rFonts w:cs="Times New Roman"/>
        </w:rPr>
        <w:t xml:space="preserve">replacement of a failed system but is part of this request to go above and beyond the </w:t>
      </w:r>
      <w:r w:rsidR="00545730">
        <w:rPr>
          <w:rFonts w:cs="Times New Roman"/>
        </w:rPr>
        <w:tab/>
      </w:r>
      <w:r>
        <w:rPr>
          <w:rFonts w:cs="Times New Roman"/>
        </w:rPr>
        <w:t>minimum requirements.  The Septic-Tech Pre-Treatment system</w:t>
      </w:r>
      <w:r w:rsidR="00545730">
        <w:rPr>
          <w:rFonts w:cs="Times New Roman"/>
        </w:rPr>
        <w:t xml:space="preserve"> alone is approximately an </w:t>
      </w:r>
      <w:r w:rsidR="00545730">
        <w:rPr>
          <w:rFonts w:cs="Times New Roman"/>
        </w:rPr>
        <w:tab/>
        <w:t>$8,000 upgrade offered by the applicant.</w:t>
      </w:r>
    </w:p>
    <w:p w:rsidR="007D78EA" w:rsidRDefault="007D78EA" w:rsidP="007D78EA">
      <w:pPr>
        <w:pStyle w:val="BodyText"/>
        <w:tabs>
          <w:tab w:val="left" w:pos="6240"/>
        </w:tabs>
        <w:spacing w:after="0"/>
        <w:ind w:left="504" w:right="403" w:firstLine="14"/>
        <w:rPr>
          <w:rFonts w:cs="Times New Roman"/>
        </w:rPr>
      </w:pPr>
      <w:r>
        <w:rPr>
          <w:rFonts w:cs="Times New Roman"/>
        </w:rPr>
        <w:tab/>
      </w:r>
    </w:p>
    <w:p w:rsidR="007D78EA" w:rsidRDefault="007D78EA" w:rsidP="007D78EA">
      <w:pPr>
        <w:pStyle w:val="BodyText"/>
        <w:spacing w:after="0"/>
        <w:ind w:left="504" w:right="403" w:firstLine="14"/>
        <w:rPr>
          <w:w w:val="105"/>
        </w:rPr>
      </w:pPr>
      <w:r w:rsidRPr="00D303D0">
        <w:rPr>
          <w:rFonts w:cs="Times New Roman"/>
        </w:rPr>
        <w:t>C.  Granting the proposed Variance will do substantial justice because</w:t>
      </w:r>
      <w:r>
        <w:rPr>
          <w:rFonts w:cs="Times New Roman"/>
        </w:rPr>
        <w:t xml:space="preserve">: </w:t>
      </w:r>
      <w:r w:rsidR="00545730">
        <w:rPr>
          <w:rFonts w:cs="Times New Roman"/>
        </w:rPr>
        <w:t xml:space="preserve"> The existing septic system is undocumented as to type and may be a cesspool.  It is located approximately 75 feet from Loon Pond.  This system will be abandoned and replaced with the most advanced system available approximately 80 feet further from the pond.</w:t>
      </w:r>
    </w:p>
    <w:p w:rsidR="007D78EA" w:rsidRDefault="007D78EA" w:rsidP="007D78EA">
      <w:pPr>
        <w:rPr>
          <w:rFonts w:cs="Times New Roman"/>
          <w:b/>
        </w:rPr>
      </w:pPr>
      <w:r>
        <w:rPr>
          <w:rFonts w:cs="Times New Roman"/>
          <w:b/>
        </w:rPr>
        <w:tab/>
      </w:r>
    </w:p>
    <w:p w:rsidR="007D78EA" w:rsidRDefault="007D78EA" w:rsidP="007D78EA">
      <w:pPr>
        <w:pStyle w:val="BodyText"/>
        <w:spacing w:after="0"/>
        <w:ind w:left="504" w:right="403"/>
      </w:pPr>
      <w:r>
        <w:rPr>
          <w:rFonts w:cs="Times New Roman"/>
        </w:rPr>
        <w:t xml:space="preserve">D.  </w:t>
      </w:r>
      <w:r w:rsidRPr="00D303D0">
        <w:rPr>
          <w:rFonts w:cs="Times New Roman"/>
        </w:rPr>
        <w:t>Granting the proposed Variance will not diminis</w:t>
      </w:r>
      <w:r>
        <w:rPr>
          <w:rFonts w:cs="Times New Roman"/>
        </w:rPr>
        <w:t xml:space="preserve">h the values of the surrounding </w:t>
      </w:r>
      <w:r w:rsidRPr="00D303D0">
        <w:rPr>
          <w:rFonts w:cs="Times New Roman"/>
        </w:rPr>
        <w:t>properties because:</w:t>
      </w:r>
      <w:r>
        <w:rPr>
          <w:rFonts w:cs="Times New Roman"/>
        </w:rPr>
        <w:t xml:space="preserve">  </w:t>
      </w:r>
      <w:r w:rsidR="00545730">
        <w:rPr>
          <w:rFonts w:cs="Times New Roman"/>
        </w:rPr>
        <w:t xml:space="preserve">This is a substantial upgrade to the property.  There will be some </w:t>
      </w:r>
      <w:r w:rsidR="00545730">
        <w:rPr>
          <w:rFonts w:cs="Times New Roman"/>
        </w:rPr>
        <w:lastRenderedPageBreak/>
        <w:t>grading changes adjacent to Count Road but all on private property.  Once the system is constructed and the surface is return to a natural state, there will be n adverse impact to the subject property or to those abutting the property.</w:t>
      </w:r>
    </w:p>
    <w:p w:rsidR="007D78EA" w:rsidRDefault="007D78EA" w:rsidP="007D78EA">
      <w:pPr>
        <w:rPr>
          <w:rFonts w:cs="Times New Roman"/>
          <w:b/>
        </w:rPr>
      </w:pPr>
    </w:p>
    <w:p w:rsidR="007D78EA" w:rsidRDefault="007D78EA" w:rsidP="007D78EA">
      <w:pPr>
        <w:ind w:left="504" w:right="403"/>
        <w:rPr>
          <w:rFonts w:cs="Times New Roman"/>
        </w:rPr>
      </w:pPr>
      <w:r>
        <w:rPr>
          <w:rFonts w:cs="Times New Roman"/>
        </w:rPr>
        <w:t xml:space="preserve">E.  </w:t>
      </w:r>
      <w:r w:rsidRPr="00D303D0">
        <w:rPr>
          <w:rFonts w:cs="Times New Roman"/>
        </w:rPr>
        <w:t>Literal enforcement of the provisions of the ordinance</w:t>
      </w:r>
      <w:r>
        <w:rPr>
          <w:rFonts w:cs="Times New Roman"/>
        </w:rPr>
        <w:t xml:space="preserve"> will result in an “unnecessary </w:t>
      </w:r>
      <w:r w:rsidRPr="00D303D0">
        <w:rPr>
          <w:rFonts w:cs="Times New Roman"/>
        </w:rPr>
        <w:t>hardship” because:</w:t>
      </w:r>
    </w:p>
    <w:p w:rsidR="007D78EA" w:rsidRDefault="007D78EA" w:rsidP="007D78EA">
      <w:pPr>
        <w:ind w:left="504" w:right="403"/>
        <w:rPr>
          <w:rFonts w:cs="Times New Roman"/>
        </w:rPr>
      </w:pPr>
    </w:p>
    <w:p w:rsidR="007D78EA" w:rsidRDefault="007D78EA" w:rsidP="007D78EA">
      <w:pPr>
        <w:pStyle w:val="ListParagraph"/>
        <w:numPr>
          <w:ilvl w:val="0"/>
          <w:numId w:val="23"/>
        </w:numPr>
        <w:ind w:right="403"/>
        <w:rPr>
          <w:rFonts w:cs="Times New Roman"/>
        </w:rPr>
      </w:pPr>
      <w:r w:rsidRPr="00545730">
        <w:rPr>
          <w:rFonts w:cs="Times New Roman"/>
        </w:rPr>
        <w:t xml:space="preserve">Owing to special conditions of the property that distinguish it from other properties in the area: (i) No fair and substantial relationship exists between the general public purposes of the ordinance provision and the specific application of that provision to the property; and (ii) The proposed use is a reasonable one because:  </w:t>
      </w:r>
      <w:r w:rsidR="00545730">
        <w:rPr>
          <w:rFonts w:cs="Times New Roman"/>
        </w:rPr>
        <w:t>The special conditions of the property are such that it is not deep enough from the lake to the road to meet the 200 foot setback.  The proposed system meets the setback to the best extent possible and the applicant has chosen to go one step further to protect the watershed by adding a pre-treatment system to the septic design  These two asp</w:t>
      </w:r>
      <w:r w:rsidR="0084627D">
        <w:rPr>
          <w:rFonts w:cs="Times New Roman"/>
        </w:rPr>
        <w:t>e</w:t>
      </w:r>
      <w:r w:rsidR="00545730">
        <w:rPr>
          <w:rFonts w:cs="Times New Roman"/>
        </w:rPr>
        <w:t>cts of the proposal substantiate a reasonable use.</w:t>
      </w:r>
    </w:p>
    <w:p w:rsidR="00545730" w:rsidRPr="00545730" w:rsidRDefault="00545730" w:rsidP="00545730">
      <w:pPr>
        <w:pStyle w:val="ListParagraph"/>
        <w:ind w:left="990" w:right="403"/>
        <w:rPr>
          <w:rFonts w:cs="Times New Roman"/>
        </w:rPr>
      </w:pPr>
    </w:p>
    <w:p w:rsidR="007D78EA" w:rsidRPr="005D345D" w:rsidRDefault="007D78EA" w:rsidP="003C7C97">
      <w:pPr>
        <w:pStyle w:val="ListParagraph"/>
        <w:numPr>
          <w:ilvl w:val="0"/>
          <w:numId w:val="23"/>
        </w:numPr>
        <w:autoSpaceDE w:val="0"/>
        <w:ind w:right="403"/>
        <w:rPr>
          <w:rFonts w:eastAsia="Times New Roman" w:cs="Times New Roman"/>
          <w:bCs/>
          <w:color w:val="000000"/>
        </w:rPr>
      </w:pPr>
      <w:r w:rsidRPr="0084627D">
        <w:rPr>
          <w:rFonts w:cs="Times New Roman"/>
        </w:rPr>
        <w:t xml:space="preserve">If the criteria in subparagraph E (1), immediately above, are not established, owing to special conditions of the property that distinguish it from other properties in the area, the property cannot be reasonable used in strict conformance with ordinance, and a variance is therefore necessary to enable a reasonable use of it because:  </w:t>
      </w:r>
      <w:r w:rsidR="0084627D">
        <w:rPr>
          <w:rFonts w:cs="Times New Roman"/>
        </w:rPr>
        <w:t xml:space="preserve">Due to the unique nature of the lot, a variance is required.  Other full time occupancy homes exist on the pond </w:t>
      </w:r>
      <w:r w:rsidR="005D345D">
        <w:rPr>
          <w:rFonts w:cs="Times New Roman"/>
        </w:rPr>
        <w:t xml:space="preserve">and they </w:t>
      </w:r>
      <w:r w:rsidR="0084627D">
        <w:rPr>
          <w:rFonts w:cs="Times New Roman"/>
        </w:rPr>
        <w:t>have the same septic related issues of non-conformity due to the nature of the lot.  The Septic-Tech processor is an added component (voluntary) to further reduce the concerns of conversion to full time occupancy.  Note that seasonal use is restricted to not more than nine months of continuous occupancy but the remaining months are open to visitation.  The change in use is not substantial particularly in consideration of the pre-treated septic effluent which would not be a requirement in replacing a failed seasonal use system.</w:t>
      </w:r>
    </w:p>
    <w:p w:rsidR="005D345D" w:rsidRPr="005D345D" w:rsidRDefault="005D345D" w:rsidP="005D345D">
      <w:pPr>
        <w:pStyle w:val="ListParagraph"/>
        <w:rPr>
          <w:rFonts w:eastAsia="Times New Roman" w:cs="Times New Roman"/>
          <w:bCs/>
          <w:color w:val="000000"/>
        </w:rPr>
      </w:pPr>
    </w:p>
    <w:p w:rsidR="005D345D" w:rsidRPr="005D345D" w:rsidRDefault="005D345D" w:rsidP="005D345D">
      <w:pPr>
        <w:autoSpaceDE w:val="0"/>
        <w:ind w:right="403"/>
        <w:rPr>
          <w:rFonts w:eastAsia="Times New Roman" w:cs="Times New Roman"/>
          <w:bCs/>
          <w:color w:val="000000"/>
        </w:rPr>
      </w:pPr>
      <w:r>
        <w:rPr>
          <w:rFonts w:eastAsia="Times New Roman" w:cs="Times New Roman"/>
          <w:bCs/>
          <w:color w:val="000000"/>
        </w:rPr>
        <w:t>Chairman Racette asked Mr. Carr to address the three variance criteria listed in Chapter 160-7 as it pertains to this variance request.</w:t>
      </w:r>
    </w:p>
    <w:p w:rsidR="005D345D" w:rsidRPr="005D345D" w:rsidRDefault="005D345D" w:rsidP="005D345D">
      <w:pPr>
        <w:pStyle w:val="ListParagraph"/>
        <w:rPr>
          <w:rFonts w:eastAsia="Times New Roman" w:cs="Times New Roman"/>
          <w:bCs/>
          <w:color w:val="000000"/>
        </w:rPr>
      </w:pPr>
    </w:p>
    <w:p w:rsidR="005D345D" w:rsidRDefault="005D345D" w:rsidP="005D345D">
      <w:pPr>
        <w:ind w:right="403"/>
        <w:rPr>
          <w:rFonts w:eastAsia="Calibri" w:cs="Times New Roman"/>
          <w:color w:val="000000"/>
        </w:rPr>
      </w:pPr>
      <w:r>
        <w:rPr>
          <w:rFonts w:eastAsia="Calibri" w:cs="Times New Roman"/>
          <w:color w:val="000000"/>
        </w:rPr>
        <w:t>Mr. Carr addressed the three variance criteria listed in Chapter 160-7:</w:t>
      </w:r>
    </w:p>
    <w:p w:rsidR="005D345D" w:rsidRDefault="005D345D" w:rsidP="005D345D">
      <w:pPr>
        <w:ind w:right="403"/>
        <w:rPr>
          <w:rFonts w:eastAsia="Calibri" w:cs="Times New Roman"/>
          <w:color w:val="000000"/>
        </w:rPr>
      </w:pPr>
    </w:p>
    <w:p w:rsidR="00D54E67" w:rsidRDefault="005D345D" w:rsidP="00D54E67">
      <w:pPr>
        <w:pStyle w:val="ListParagraph"/>
        <w:numPr>
          <w:ilvl w:val="0"/>
          <w:numId w:val="24"/>
        </w:numPr>
        <w:ind w:right="403"/>
        <w:rPr>
          <w:rFonts w:eastAsia="Calibri" w:cs="Times New Roman"/>
          <w:color w:val="000000"/>
        </w:rPr>
      </w:pPr>
      <w:r>
        <w:rPr>
          <w:rFonts w:eastAsia="Calibri" w:cs="Times New Roman"/>
          <w:color w:val="000000"/>
        </w:rPr>
        <w:t>The proposed building or structure is to replace a building or structure existing on March 11, 1980, or is appurtenant to said existing building or structure:  there is no intent to change the building a</w:t>
      </w:r>
      <w:r w:rsidR="00726AAB">
        <w:rPr>
          <w:rFonts w:eastAsia="Calibri" w:cs="Times New Roman"/>
          <w:color w:val="000000"/>
        </w:rPr>
        <w:t>s</w:t>
      </w:r>
      <w:r>
        <w:rPr>
          <w:rFonts w:eastAsia="Calibri" w:cs="Times New Roman"/>
          <w:color w:val="000000"/>
        </w:rPr>
        <w:t xml:space="preserve"> it existed in 1980.  The only change will be to install </w:t>
      </w:r>
      <w:r w:rsidR="00D54E67">
        <w:rPr>
          <w:rFonts w:eastAsia="Calibri" w:cs="Times New Roman"/>
          <w:color w:val="000000"/>
        </w:rPr>
        <w:t xml:space="preserve">the new septic system and </w:t>
      </w:r>
      <w:r>
        <w:rPr>
          <w:rFonts w:eastAsia="Calibri" w:cs="Times New Roman"/>
          <w:color w:val="000000"/>
        </w:rPr>
        <w:t>a well so they can discontinue pumping from the pond.</w:t>
      </w:r>
    </w:p>
    <w:p w:rsidR="005D345D" w:rsidRPr="00D54E67" w:rsidRDefault="005D345D" w:rsidP="00D54E67">
      <w:pPr>
        <w:pStyle w:val="ListParagraph"/>
        <w:numPr>
          <w:ilvl w:val="0"/>
          <w:numId w:val="24"/>
        </w:numPr>
        <w:ind w:right="403"/>
        <w:rPr>
          <w:rFonts w:eastAsia="Calibri" w:cs="Times New Roman"/>
          <w:color w:val="000000"/>
        </w:rPr>
      </w:pPr>
      <w:r w:rsidRPr="00D54E67">
        <w:rPr>
          <w:rFonts w:eastAsia="Calibri" w:cs="Times New Roman"/>
          <w:color w:val="000000"/>
        </w:rPr>
        <w:t>The proposed construction will not cause or contribute to actual or potential pollution of the waters of Loon Pond; and again we are proposing the most advance septic system available.</w:t>
      </w:r>
      <w:r w:rsidR="00D54E67" w:rsidRPr="00D54E67">
        <w:rPr>
          <w:rFonts w:eastAsia="Calibri" w:cs="Times New Roman"/>
          <w:color w:val="000000"/>
        </w:rPr>
        <w:t xml:space="preserve">  Someone only using the house seasonally will probably not go through the expense of upgrading the septic system.</w:t>
      </w:r>
    </w:p>
    <w:p w:rsidR="005D345D" w:rsidRPr="00F31C3F" w:rsidRDefault="005D345D" w:rsidP="005D345D">
      <w:pPr>
        <w:pStyle w:val="ListParagraph"/>
        <w:rPr>
          <w:rFonts w:eastAsia="Calibri" w:cs="Times New Roman"/>
          <w:color w:val="000000"/>
        </w:rPr>
      </w:pPr>
    </w:p>
    <w:p w:rsidR="005D345D" w:rsidRDefault="005D345D" w:rsidP="005D345D">
      <w:pPr>
        <w:pStyle w:val="ListParagraph"/>
        <w:numPr>
          <w:ilvl w:val="0"/>
          <w:numId w:val="24"/>
        </w:numPr>
        <w:ind w:right="403"/>
        <w:rPr>
          <w:rFonts w:eastAsia="Calibri" w:cs="Times New Roman"/>
          <w:color w:val="000000"/>
        </w:rPr>
      </w:pPr>
      <w:r>
        <w:rPr>
          <w:rFonts w:eastAsia="Calibri" w:cs="Times New Roman"/>
          <w:color w:val="000000"/>
        </w:rPr>
        <w:lastRenderedPageBreak/>
        <w:t>Any existing waste disposal system, however same may be described or referred to, on the premise subject to petitioned construction or a proposed waste disposal system shall have been examined and found not to cause or contribute to actual or potential pollution of the waters of Loon Pond:  they suspect the existing system is a cesspool in the ground and could be a pollution issue.  The existing system will be going away.</w:t>
      </w:r>
    </w:p>
    <w:p w:rsidR="005D345D" w:rsidRPr="005D345D" w:rsidRDefault="005D345D" w:rsidP="005D345D">
      <w:pPr>
        <w:autoSpaceDE w:val="0"/>
        <w:ind w:right="403"/>
        <w:rPr>
          <w:rFonts w:eastAsia="Times New Roman" w:cs="Times New Roman"/>
          <w:bCs/>
          <w:color w:val="000000"/>
        </w:rPr>
      </w:pPr>
    </w:p>
    <w:p w:rsidR="00D54E67" w:rsidRDefault="005B3386" w:rsidP="003C7C97">
      <w:pPr>
        <w:autoSpaceDE w:val="0"/>
        <w:rPr>
          <w:rFonts w:eastAsia="Times New Roman" w:cs="Times New Roman"/>
          <w:bCs/>
          <w:color w:val="000000"/>
        </w:rPr>
      </w:pPr>
      <w:r>
        <w:rPr>
          <w:rFonts w:eastAsia="Times New Roman" w:cs="Times New Roman"/>
          <w:bCs/>
          <w:color w:val="000000"/>
        </w:rPr>
        <w:t>Mr. Sieg said the change of</w:t>
      </w:r>
      <w:r w:rsidR="00D54E67">
        <w:rPr>
          <w:rFonts w:eastAsia="Times New Roman" w:cs="Times New Roman"/>
          <w:bCs/>
          <w:color w:val="000000"/>
        </w:rPr>
        <w:t xml:space="preserve"> use from seasonal to full time will significantly impact Loon Pond.</w:t>
      </w:r>
    </w:p>
    <w:p w:rsidR="00D54E67" w:rsidRDefault="00D54E67" w:rsidP="003C7C97">
      <w:pPr>
        <w:autoSpaceDE w:val="0"/>
        <w:rPr>
          <w:rFonts w:eastAsia="Times New Roman" w:cs="Times New Roman"/>
          <w:bCs/>
          <w:color w:val="000000"/>
        </w:rPr>
      </w:pPr>
    </w:p>
    <w:p w:rsidR="00D54E67" w:rsidRDefault="00D54E67" w:rsidP="003C7C97">
      <w:pPr>
        <w:autoSpaceDE w:val="0"/>
        <w:rPr>
          <w:rFonts w:eastAsia="Times New Roman" w:cs="Times New Roman"/>
          <w:bCs/>
          <w:color w:val="000000"/>
        </w:rPr>
      </w:pPr>
      <w:r>
        <w:rPr>
          <w:rFonts w:eastAsia="Times New Roman" w:cs="Times New Roman"/>
          <w:bCs/>
          <w:color w:val="000000"/>
        </w:rPr>
        <w:t>Chairman Racette agreed there would be an impact but it is being offset by the installation of the new septic system.</w:t>
      </w:r>
    </w:p>
    <w:p w:rsidR="0061372B" w:rsidRDefault="0061372B" w:rsidP="003C7C97">
      <w:pPr>
        <w:autoSpaceDE w:val="0"/>
        <w:rPr>
          <w:rFonts w:eastAsia="Times New Roman" w:cs="Times New Roman"/>
          <w:bCs/>
          <w:color w:val="000000"/>
        </w:rPr>
      </w:pPr>
    </w:p>
    <w:p w:rsidR="0061372B" w:rsidRDefault="0061372B" w:rsidP="003C7C97">
      <w:pPr>
        <w:autoSpaceDE w:val="0"/>
        <w:rPr>
          <w:rFonts w:eastAsia="Times New Roman" w:cs="Times New Roman"/>
          <w:bCs/>
          <w:color w:val="000000"/>
        </w:rPr>
      </w:pPr>
      <w:r>
        <w:rPr>
          <w:rFonts w:eastAsia="Times New Roman" w:cs="Times New Roman"/>
          <w:bCs/>
          <w:color w:val="000000"/>
        </w:rPr>
        <w:t>Mr. Segedy said one of the rules is if they can’t meet all the criteria than they can apply for a variance.</w:t>
      </w:r>
    </w:p>
    <w:p w:rsidR="00EB52C5" w:rsidRDefault="00EB52C5" w:rsidP="003C7C97">
      <w:pPr>
        <w:autoSpaceDE w:val="0"/>
        <w:rPr>
          <w:rFonts w:eastAsia="Times New Roman" w:cs="Times New Roman"/>
          <w:bCs/>
          <w:color w:val="000000"/>
        </w:rPr>
      </w:pPr>
    </w:p>
    <w:p w:rsidR="00726AAB" w:rsidRDefault="00072B2D" w:rsidP="003C7C97">
      <w:pPr>
        <w:autoSpaceDE w:val="0"/>
        <w:rPr>
          <w:rFonts w:eastAsia="Times New Roman" w:cs="Times New Roman"/>
          <w:bCs/>
          <w:color w:val="000000"/>
        </w:rPr>
      </w:pPr>
      <w:r>
        <w:rPr>
          <w:rFonts w:eastAsia="Times New Roman" w:cs="Times New Roman"/>
          <w:bCs/>
          <w:color w:val="000000"/>
        </w:rPr>
        <w:t>Mr</w:t>
      </w:r>
      <w:r w:rsidR="00EB52C5">
        <w:rPr>
          <w:rFonts w:eastAsia="Times New Roman" w:cs="Times New Roman"/>
          <w:bCs/>
          <w:color w:val="000000"/>
        </w:rPr>
        <w:t>. Sieg said</w:t>
      </w:r>
      <w:r w:rsidR="0023163D">
        <w:rPr>
          <w:rFonts w:eastAsia="Times New Roman" w:cs="Times New Roman"/>
          <w:bCs/>
          <w:color w:val="000000"/>
        </w:rPr>
        <w:t xml:space="preserve"> when you change the use you are resetting the rules.  He added this building </w:t>
      </w:r>
      <w:r w:rsidR="00726AAB">
        <w:rPr>
          <w:rFonts w:eastAsia="Times New Roman" w:cs="Times New Roman"/>
          <w:bCs/>
          <w:color w:val="000000"/>
        </w:rPr>
        <w:t>could</w:t>
      </w:r>
    </w:p>
    <w:p w:rsidR="00EB52C5" w:rsidRDefault="0023163D" w:rsidP="003C7C97">
      <w:pPr>
        <w:autoSpaceDE w:val="0"/>
        <w:rPr>
          <w:rFonts w:eastAsia="Times New Roman" w:cs="Times New Roman"/>
          <w:bCs/>
          <w:color w:val="000000"/>
        </w:rPr>
      </w:pPr>
      <w:r>
        <w:rPr>
          <w:rFonts w:eastAsia="Times New Roman" w:cs="Times New Roman"/>
          <w:bCs/>
          <w:color w:val="000000"/>
        </w:rPr>
        <w:t xml:space="preserve"> not be built today because the of the 200 foot setback requirement.</w:t>
      </w:r>
      <w:r w:rsidR="003111E1">
        <w:rPr>
          <w:rFonts w:eastAsia="Times New Roman" w:cs="Times New Roman"/>
          <w:bCs/>
          <w:color w:val="000000"/>
        </w:rPr>
        <w:t xml:space="preserve">  He said the Commissioner’s opinion is that Section 160-8 M makes no provision for a variance if a change of use is proposed – including conversion from seasonal to year-round use – on a non-conforming lot.</w:t>
      </w:r>
    </w:p>
    <w:p w:rsidR="0061372B" w:rsidRDefault="0061372B" w:rsidP="003C7C97">
      <w:pPr>
        <w:autoSpaceDE w:val="0"/>
        <w:rPr>
          <w:rFonts w:eastAsia="Times New Roman" w:cs="Times New Roman"/>
          <w:bCs/>
          <w:color w:val="000000"/>
        </w:rPr>
      </w:pPr>
    </w:p>
    <w:p w:rsidR="0061372B" w:rsidRDefault="0061372B" w:rsidP="003C7C97">
      <w:pPr>
        <w:autoSpaceDE w:val="0"/>
        <w:rPr>
          <w:rFonts w:eastAsia="Times New Roman" w:cs="Times New Roman"/>
          <w:bCs/>
          <w:color w:val="000000"/>
        </w:rPr>
      </w:pPr>
      <w:r>
        <w:rPr>
          <w:rFonts w:eastAsia="Times New Roman" w:cs="Times New Roman"/>
          <w:bCs/>
          <w:color w:val="000000"/>
        </w:rPr>
        <w:t>Mr. Galpin said the Water and Sewer Commissioners had no problem with another change of use this Board heard and granted just a little while ago.</w:t>
      </w:r>
    </w:p>
    <w:p w:rsidR="0061372B" w:rsidRDefault="0061372B" w:rsidP="003C7C97">
      <w:pPr>
        <w:autoSpaceDE w:val="0"/>
        <w:rPr>
          <w:rFonts w:eastAsia="Times New Roman" w:cs="Times New Roman"/>
          <w:bCs/>
          <w:color w:val="000000"/>
        </w:rPr>
      </w:pPr>
    </w:p>
    <w:p w:rsidR="0061372B" w:rsidRDefault="003D5C3E" w:rsidP="003C7C97">
      <w:pPr>
        <w:autoSpaceDE w:val="0"/>
        <w:rPr>
          <w:rFonts w:eastAsia="Times New Roman" w:cs="Times New Roman"/>
          <w:bCs/>
          <w:color w:val="000000"/>
        </w:rPr>
      </w:pPr>
      <w:r>
        <w:rPr>
          <w:rFonts w:eastAsia="Times New Roman" w:cs="Times New Roman"/>
          <w:bCs/>
          <w:color w:val="000000"/>
        </w:rPr>
        <w:t xml:space="preserve">Chairman Racette feels that the State looks favorably on property changes which </w:t>
      </w:r>
      <w:r w:rsidR="004B33ED">
        <w:rPr>
          <w:rFonts w:eastAsia="Times New Roman" w:cs="Times New Roman"/>
          <w:bCs/>
          <w:color w:val="000000"/>
        </w:rPr>
        <w:t>improves</w:t>
      </w:r>
      <w:r>
        <w:rPr>
          <w:rFonts w:eastAsia="Times New Roman" w:cs="Times New Roman"/>
          <w:bCs/>
          <w:color w:val="000000"/>
        </w:rPr>
        <w:t xml:space="preserve"> the property </w:t>
      </w:r>
      <w:r w:rsidR="004B33ED">
        <w:rPr>
          <w:rFonts w:eastAsia="Times New Roman" w:cs="Times New Roman"/>
          <w:bCs/>
          <w:color w:val="000000"/>
        </w:rPr>
        <w:t>more conforming</w:t>
      </w:r>
      <w:r>
        <w:rPr>
          <w:rFonts w:eastAsia="Times New Roman" w:cs="Times New Roman"/>
          <w:bCs/>
          <w:color w:val="000000"/>
        </w:rPr>
        <w:t xml:space="preserve"> then it was before</w:t>
      </w:r>
      <w:r w:rsidR="003111E1">
        <w:rPr>
          <w:rFonts w:eastAsia="Times New Roman" w:cs="Times New Roman"/>
          <w:bCs/>
          <w:color w:val="000000"/>
        </w:rPr>
        <w:t>.</w:t>
      </w:r>
      <w:r w:rsidR="0061372B">
        <w:rPr>
          <w:rFonts w:eastAsia="Times New Roman" w:cs="Times New Roman"/>
          <w:bCs/>
          <w:color w:val="000000"/>
        </w:rPr>
        <w:t xml:space="preserve"> </w:t>
      </w:r>
    </w:p>
    <w:p w:rsidR="004B33ED" w:rsidRDefault="004B33ED" w:rsidP="003C7C97">
      <w:pPr>
        <w:rPr>
          <w:rFonts w:eastAsia="Times New Roman" w:cs="Times New Roman"/>
          <w:bCs/>
          <w:color w:val="000000"/>
        </w:rPr>
      </w:pPr>
    </w:p>
    <w:p w:rsidR="004B33ED" w:rsidRDefault="004B33ED" w:rsidP="003C7C97">
      <w:pPr>
        <w:rPr>
          <w:rFonts w:eastAsia="Times New Roman" w:cs="Times New Roman"/>
          <w:bCs/>
          <w:color w:val="000000"/>
        </w:rPr>
      </w:pPr>
      <w:r>
        <w:rPr>
          <w:rFonts w:eastAsia="Times New Roman" w:cs="Times New Roman"/>
          <w:bCs/>
          <w:color w:val="000000"/>
        </w:rPr>
        <w:t xml:space="preserve">Chairman Racette recessed the proceedings </w:t>
      </w:r>
      <w:r w:rsidR="005B3386">
        <w:rPr>
          <w:rFonts w:eastAsia="Times New Roman" w:cs="Times New Roman"/>
          <w:bCs/>
          <w:color w:val="000000"/>
        </w:rPr>
        <w:t xml:space="preserve">in </w:t>
      </w:r>
      <w:r>
        <w:rPr>
          <w:rFonts w:eastAsia="Times New Roman" w:cs="Times New Roman"/>
          <w:bCs/>
          <w:color w:val="000000"/>
        </w:rPr>
        <w:t>order for the Board to begin deliberation and would not take any further public comment unless the Board requested clarification.</w:t>
      </w:r>
    </w:p>
    <w:p w:rsidR="004B33ED" w:rsidRDefault="004B33ED" w:rsidP="003C7C97">
      <w:pPr>
        <w:rPr>
          <w:rFonts w:eastAsia="Times New Roman" w:cs="Times New Roman"/>
          <w:bCs/>
          <w:color w:val="000000"/>
        </w:rPr>
      </w:pPr>
    </w:p>
    <w:p w:rsidR="004B33ED" w:rsidRDefault="00D202D1" w:rsidP="003C7C97">
      <w:pPr>
        <w:rPr>
          <w:rFonts w:eastAsia="Times New Roman" w:cs="Times New Roman"/>
          <w:bCs/>
          <w:color w:val="000000"/>
        </w:rPr>
      </w:pPr>
      <w:r>
        <w:rPr>
          <w:rFonts w:eastAsia="Times New Roman" w:cs="Times New Roman"/>
          <w:bCs/>
          <w:color w:val="000000"/>
        </w:rPr>
        <w:t>After a short discussion Chairman Racette closed the public portion of the hearing and moved on to the vote on the variance to Chapter 160</w:t>
      </w:r>
      <w:r w:rsidR="003B7F4A">
        <w:rPr>
          <w:rFonts w:eastAsia="Times New Roman" w:cs="Times New Roman"/>
          <w:bCs/>
          <w:color w:val="000000"/>
        </w:rPr>
        <w:t xml:space="preserve">-8 J for the </w:t>
      </w:r>
      <w:r>
        <w:rPr>
          <w:rFonts w:eastAsia="Times New Roman" w:cs="Times New Roman"/>
          <w:bCs/>
          <w:color w:val="000000"/>
        </w:rPr>
        <w:t>installation of</w:t>
      </w:r>
      <w:r w:rsidR="003B7F4A">
        <w:rPr>
          <w:rFonts w:eastAsia="Times New Roman" w:cs="Times New Roman"/>
          <w:bCs/>
          <w:color w:val="000000"/>
        </w:rPr>
        <w:t xml:space="preserve"> a new septic system</w:t>
      </w:r>
      <w:r>
        <w:rPr>
          <w:rFonts w:eastAsia="Times New Roman" w:cs="Times New Roman"/>
          <w:bCs/>
          <w:color w:val="000000"/>
        </w:rPr>
        <w:t>.</w:t>
      </w:r>
    </w:p>
    <w:p w:rsidR="004B33ED" w:rsidRDefault="004B33ED" w:rsidP="003C7C97">
      <w:pPr>
        <w:rPr>
          <w:rFonts w:eastAsia="Times New Roman" w:cs="Times New Roman"/>
          <w:bCs/>
          <w:color w:val="000000"/>
        </w:rPr>
      </w:pPr>
    </w:p>
    <w:p w:rsidR="003C6A2B" w:rsidRDefault="00786563" w:rsidP="003C7C97">
      <w:pPr>
        <w:rPr>
          <w:rFonts w:eastAsia="Times New Roman" w:cs="Times New Roman"/>
          <w:bCs/>
          <w:color w:val="000000"/>
        </w:rPr>
      </w:pPr>
      <w:r>
        <w:rPr>
          <w:rFonts w:eastAsia="Times New Roman" w:cs="Times New Roman"/>
          <w:bCs/>
          <w:color w:val="000000"/>
        </w:rPr>
        <w:t>Chairman</w:t>
      </w:r>
      <w:r w:rsidRPr="00DB4A4D">
        <w:rPr>
          <w:rFonts w:eastAsia="Times New Roman" w:cs="Times New Roman"/>
          <w:bCs/>
          <w:color w:val="000000"/>
        </w:rPr>
        <w:t xml:space="preserve"> Racette said on criteria A:  </w:t>
      </w:r>
      <w:r w:rsidRPr="00D303D0">
        <w:rPr>
          <w:rFonts w:cs="Times New Roman"/>
        </w:rPr>
        <w:t>Granting the proposed Variance will not be contrary to the public interest</w:t>
      </w:r>
      <w:r>
        <w:rPr>
          <w:rFonts w:cs="Times New Roman"/>
        </w:rPr>
        <w:t xml:space="preserve">.  </w:t>
      </w:r>
      <w:r w:rsidR="00797231">
        <w:rPr>
          <w:rFonts w:cs="Times New Roman"/>
        </w:rPr>
        <w:t xml:space="preserve">Mrs. </w:t>
      </w:r>
      <w:r w:rsidR="003C6A2B">
        <w:rPr>
          <w:rFonts w:cs="Times New Roman"/>
        </w:rPr>
        <w:t>Brien</w:t>
      </w:r>
      <w:r w:rsidR="00797231">
        <w:rPr>
          <w:rFonts w:cs="Times New Roman"/>
        </w:rPr>
        <w:t xml:space="preserve"> – yes, Mr</w:t>
      </w:r>
      <w:r w:rsidR="007C5D81">
        <w:rPr>
          <w:rFonts w:cs="Times New Roman"/>
        </w:rPr>
        <w:t>s</w:t>
      </w:r>
      <w:r w:rsidR="00797231">
        <w:rPr>
          <w:rFonts w:cs="Times New Roman"/>
        </w:rPr>
        <w:t xml:space="preserve">. </w:t>
      </w:r>
      <w:r w:rsidR="007C5D81">
        <w:rPr>
          <w:rFonts w:cs="Times New Roman"/>
        </w:rPr>
        <w:t>Torres</w:t>
      </w:r>
      <w:r w:rsidR="00797231">
        <w:rPr>
          <w:rFonts w:cs="Times New Roman"/>
        </w:rPr>
        <w:t xml:space="preserve"> – yes, </w:t>
      </w:r>
      <w:r w:rsidR="003C6A2B">
        <w:rPr>
          <w:rFonts w:eastAsia="Times New Roman" w:cs="Times New Roman"/>
          <w:bCs/>
          <w:color w:val="000000"/>
        </w:rPr>
        <w:t xml:space="preserve">Chairman Racette </w:t>
      </w:r>
      <w:r w:rsidR="003C6A2B" w:rsidRPr="00DB4A4D">
        <w:rPr>
          <w:rFonts w:eastAsia="Times New Roman" w:cs="Times New Roman"/>
          <w:bCs/>
          <w:color w:val="000000"/>
        </w:rPr>
        <w:t>–</w:t>
      </w:r>
      <w:r w:rsidR="003C6A2B">
        <w:rPr>
          <w:rFonts w:eastAsia="Times New Roman" w:cs="Times New Roman"/>
          <w:bCs/>
          <w:color w:val="000000"/>
        </w:rPr>
        <w:t xml:space="preserve"> </w:t>
      </w:r>
      <w:r w:rsidR="003C6A2B" w:rsidRPr="00DB4A4D">
        <w:rPr>
          <w:rFonts w:eastAsia="Times New Roman" w:cs="Times New Roman"/>
          <w:bCs/>
          <w:color w:val="000000"/>
        </w:rPr>
        <w:t>yes</w:t>
      </w:r>
      <w:r w:rsidR="003C6A2B">
        <w:rPr>
          <w:rFonts w:eastAsia="Times New Roman" w:cs="Times New Roman"/>
          <w:bCs/>
          <w:color w:val="000000"/>
        </w:rPr>
        <w:t xml:space="preserve">, </w:t>
      </w:r>
      <w:r w:rsidRPr="00DB4A4D">
        <w:rPr>
          <w:rFonts w:eastAsia="Times New Roman" w:cs="Times New Roman"/>
          <w:bCs/>
          <w:color w:val="000000"/>
        </w:rPr>
        <w:t xml:space="preserve">Mr. </w:t>
      </w:r>
      <w:r w:rsidR="00797231">
        <w:rPr>
          <w:rFonts w:eastAsia="Times New Roman" w:cs="Times New Roman"/>
          <w:bCs/>
          <w:color w:val="000000"/>
        </w:rPr>
        <w:t>Galpin</w:t>
      </w:r>
      <w:r w:rsidRPr="00DB4A4D">
        <w:rPr>
          <w:rFonts w:eastAsia="Times New Roman" w:cs="Times New Roman"/>
          <w:bCs/>
          <w:color w:val="000000"/>
        </w:rPr>
        <w:t xml:space="preserve"> – </w:t>
      </w:r>
      <w:r w:rsidR="003B7F4A">
        <w:rPr>
          <w:rFonts w:eastAsia="Times New Roman" w:cs="Times New Roman"/>
          <w:bCs/>
          <w:color w:val="000000"/>
        </w:rPr>
        <w:t>yes</w:t>
      </w:r>
      <w:r w:rsidR="00DB087F">
        <w:rPr>
          <w:rFonts w:eastAsia="Times New Roman" w:cs="Times New Roman"/>
          <w:bCs/>
          <w:color w:val="000000"/>
        </w:rPr>
        <w:t xml:space="preserve"> and </w:t>
      </w:r>
      <w:r w:rsidR="003C6A2B" w:rsidRPr="00DB4A4D">
        <w:rPr>
          <w:rFonts w:eastAsia="Times New Roman" w:cs="Times New Roman"/>
          <w:bCs/>
          <w:color w:val="000000"/>
        </w:rPr>
        <w:t xml:space="preserve">Mr. </w:t>
      </w:r>
      <w:r w:rsidR="007C5D81">
        <w:rPr>
          <w:rFonts w:eastAsia="Times New Roman" w:cs="Times New Roman"/>
          <w:bCs/>
          <w:color w:val="000000"/>
        </w:rPr>
        <w:t>Segedy – yes.</w:t>
      </w:r>
    </w:p>
    <w:p w:rsidR="003C6A2B" w:rsidRDefault="003C6A2B" w:rsidP="003C7C97">
      <w:pPr>
        <w:rPr>
          <w:rFonts w:eastAsia="Times New Roman" w:cs="Times New Roman"/>
          <w:bCs/>
          <w:color w:val="000000"/>
        </w:rPr>
      </w:pPr>
    </w:p>
    <w:p w:rsidR="000D413F" w:rsidRDefault="001A7DF0" w:rsidP="003C7C97">
      <w:pPr>
        <w:rPr>
          <w:rFonts w:eastAsia="Times New Roman" w:cs="Times New Roman"/>
          <w:bCs/>
          <w:color w:val="000000"/>
        </w:rPr>
      </w:pPr>
      <w:r>
        <w:rPr>
          <w:rFonts w:eastAsia="Times New Roman" w:cs="Times New Roman"/>
          <w:bCs/>
          <w:color w:val="000000"/>
        </w:rPr>
        <w:t>C</w:t>
      </w:r>
      <w:r w:rsidR="00786563">
        <w:rPr>
          <w:rFonts w:eastAsia="Times New Roman" w:cs="Times New Roman"/>
          <w:bCs/>
          <w:color w:val="000000"/>
        </w:rPr>
        <w:t>hairman</w:t>
      </w:r>
      <w:r w:rsidR="00786563" w:rsidRPr="00DB4A4D">
        <w:rPr>
          <w:rFonts w:eastAsia="Times New Roman" w:cs="Times New Roman"/>
          <w:bCs/>
          <w:color w:val="000000"/>
        </w:rPr>
        <w:t xml:space="preserve"> Racette said on criteria B: </w:t>
      </w:r>
      <w:r w:rsidR="00786563">
        <w:rPr>
          <w:rFonts w:eastAsia="Times New Roman" w:cs="Times New Roman"/>
          <w:bCs/>
          <w:color w:val="000000"/>
        </w:rPr>
        <w:t xml:space="preserve"> </w:t>
      </w:r>
      <w:r w:rsidR="00786563" w:rsidRPr="00D303D0">
        <w:rPr>
          <w:rFonts w:cs="Times New Roman"/>
        </w:rPr>
        <w:t>Granting of the proposed Variance will observe the sp</w:t>
      </w:r>
      <w:r w:rsidR="00786563">
        <w:rPr>
          <w:rFonts w:cs="Times New Roman"/>
        </w:rPr>
        <w:t>irit of the Hillsborough Zoning O</w:t>
      </w:r>
      <w:r w:rsidR="00786563" w:rsidRPr="00D303D0">
        <w:rPr>
          <w:rFonts w:cs="Times New Roman"/>
        </w:rPr>
        <w:t>rdinance</w:t>
      </w:r>
      <w:r w:rsidR="005A4903">
        <w:rPr>
          <w:rFonts w:eastAsia="Times New Roman" w:cs="Times New Roman"/>
          <w:bCs/>
          <w:color w:val="000000"/>
        </w:rPr>
        <w:t>:</w:t>
      </w:r>
      <w:r w:rsidR="00786563" w:rsidRPr="00DB4A4D">
        <w:rPr>
          <w:rFonts w:eastAsia="Times New Roman" w:cs="Times New Roman"/>
          <w:bCs/>
          <w:color w:val="000000"/>
        </w:rPr>
        <w:t xml:space="preserve">   </w:t>
      </w:r>
      <w:r w:rsidR="007C5D81">
        <w:rPr>
          <w:rFonts w:cs="Times New Roman"/>
        </w:rPr>
        <w:t xml:space="preserve">Mrs. Brien – yes, Mrs. Torres – yes, </w:t>
      </w:r>
      <w:r w:rsidR="007C5D81">
        <w:rPr>
          <w:rFonts w:eastAsia="Times New Roman" w:cs="Times New Roman"/>
          <w:bCs/>
          <w:color w:val="000000"/>
        </w:rPr>
        <w:t xml:space="preserve">Chairman Racette </w:t>
      </w:r>
      <w:r w:rsidR="007C5D81" w:rsidRPr="00DB4A4D">
        <w:rPr>
          <w:rFonts w:eastAsia="Times New Roman" w:cs="Times New Roman"/>
          <w:bCs/>
          <w:color w:val="000000"/>
        </w:rPr>
        <w:t>–</w:t>
      </w:r>
      <w:r w:rsidR="007C5D81">
        <w:rPr>
          <w:rFonts w:eastAsia="Times New Roman" w:cs="Times New Roman"/>
          <w:bCs/>
          <w:color w:val="000000"/>
        </w:rPr>
        <w:t xml:space="preserve"> </w:t>
      </w:r>
      <w:r w:rsidR="007C5D81" w:rsidRPr="00DB4A4D">
        <w:rPr>
          <w:rFonts w:eastAsia="Times New Roman" w:cs="Times New Roman"/>
          <w:bCs/>
          <w:color w:val="000000"/>
        </w:rPr>
        <w:t>yes</w:t>
      </w:r>
      <w:r w:rsidR="007C5D81">
        <w:rPr>
          <w:rFonts w:eastAsia="Times New Roman" w:cs="Times New Roman"/>
          <w:bCs/>
          <w:color w:val="000000"/>
        </w:rPr>
        <w:t xml:space="preserve">, </w:t>
      </w:r>
      <w:r w:rsidR="007C5D81" w:rsidRPr="00DB4A4D">
        <w:rPr>
          <w:rFonts w:eastAsia="Times New Roman" w:cs="Times New Roman"/>
          <w:bCs/>
          <w:color w:val="000000"/>
        </w:rPr>
        <w:t xml:space="preserve">Mr. </w:t>
      </w:r>
      <w:r w:rsidR="007C5D81">
        <w:rPr>
          <w:rFonts w:eastAsia="Times New Roman" w:cs="Times New Roman"/>
          <w:bCs/>
          <w:color w:val="000000"/>
        </w:rPr>
        <w:t>Galpin</w:t>
      </w:r>
      <w:r w:rsidR="007C5D81" w:rsidRPr="00DB4A4D">
        <w:rPr>
          <w:rFonts w:eastAsia="Times New Roman" w:cs="Times New Roman"/>
          <w:bCs/>
          <w:color w:val="000000"/>
        </w:rPr>
        <w:t xml:space="preserve"> – </w:t>
      </w:r>
      <w:r w:rsidR="003B7F4A">
        <w:rPr>
          <w:rFonts w:eastAsia="Times New Roman" w:cs="Times New Roman"/>
          <w:bCs/>
          <w:color w:val="000000"/>
        </w:rPr>
        <w:t>yes</w:t>
      </w:r>
      <w:r w:rsidR="007C5D81">
        <w:rPr>
          <w:rFonts w:eastAsia="Times New Roman" w:cs="Times New Roman"/>
          <w:bCs/>
          <w:color w:val="000000"/>
        </w:rPr>
        <w:t xml:space="preserve"> and </w:t>
      </w:r>
      <w:r w:rsidR="007C5D81" w:rsidRPr="00DB4A4D">
        <w:rPr>
          <w:rFonts w:eastAsia="Times New Roman" w:cs="Times New Roman"/>
          <w:bCs/>
          <w:color w:val="000000"/>
        </w:rPr>
        <w:t xml:space="preserve">Mr. </w:t>
      </w:r>
      <w:r w:rsidR="007C5D81">
        <w:rPr>
          <w:rFonts w:eastAsia="Times New Roman" w:cs="Times New Roman"/>
          <w:bCs/>
          <w:color w:val="000000"/>
        </w:rPr>
        <w:t>Segedy – yes.</w:t>
      </w:r>
    </w:p>
    <w:p w:rsidR="00786563" w:rsidRDefault="003C6A2B" w:rsidP="003C7C97">
      <w:pPr>
        <w:rPr>
          <w:rFonts w:eastAsia="Times New Roman" w:cs="Times New Roman"/>
          <w:bCs/>
          <w:color w:val="000000"/>
        </w:rPr>
      </w:pPr>
      <w:r>
        <w:rPr>
          <w:rFonts w:eastAsia="Times New Roman" w:cs="Times New Roman"/>
          <w:bCs/>
          <w:color w:val="000000"/>
        </w:rPr>
        <w:br/>
      </w:r>
      <w:r w:rsidR="000D413F">
        <w:rPr>
          <w:rFonts w:eastAsia="Times New Roman" w:cs="Times New Roman"/>
          <w:bCs/>
          <w:color w:val="000000"/>
        </w:rPr>
        <w:t>Ch</w:t>
      </w:r>
      <w:r w:rsidR="00786563">
        <w:rPr>
          <w:rFonts w:eastAsia="Times New Roman" w:cs="Times New Roman"/>
          <w:bCs/>
          <w:color w:val="000000"/>
        </w:rPr>
        <w:t>airman</w:t>
      </w:r>
      <w:r w:rsidR="00786563" w:rsidRPr="00DB4A4D">
        <w:rPr>
          <w:rFonts w:eastAsia="Times New Roman" w:cs="Times New Roman"/>
          <w:bCs/>
          <w:color w:val="000000"/>
        </w:rPr>
        <w:t xml:space="preserve"> Racette said on criteria C: </w:t>
      </w:r>
      <w:r w:rsidR="00786563">
        <w:rPr>
          <w:rFonts w:eastAsia="Times New Roman" w:cs="Times New Roman"/>
          <w:bCs/>
          <w:color w:val="000000"/>
        </w:rPr>
        <w:t xml:space="preserve"> </w:t>
      </w:r>
      <w:r w:rsidR="00786563" w:rsidRPr="00D303D0">
        <w:rPr>
          <w:rFonts w:cs="Times New Roman"/>
        </w:rPr>
        <w:t>Granting the proposed Variance will do substantial justice</w:t>
      </w:r>
      <w:r w:rsidR="00797231">
        <w:rPr>
          <w:rFonts w:cs="Times New Roman"/>
        </w:rPr>
        <w:t>:</w:t>
      </w:r>
      <w:r w:rsidR="00786563" w:rsidRPr="00DB4A4D">
        <w:rPr>
          <w:rFonts w:eastAsia="Times New Roman" w:cs="Times New Roman"/>
          <w:bCs/>
          <w:color w:val="000000"/>
        </w:rPr>
        <w:t xml:space="preserve">  </w:t>
      </w:r>
      <w:r w:rsidR="007C5D81">
        <w:rPr>
          <w:rFonts w:cs="Times New Roman"/>
        </w:rPr>
        <w:t xml:space="preserve">Mrs. Brien – yes, Mrs. Torres – yes, </w:t>
      </w:r>
      <w:r w:rsidR="007C5D81">
        <w:rPr>
          <w:rFonts w:eastAsia="Times New Roman" w:cs="Times New Roman"/>
          <w:bCs/>
          <w:color w:val="000000"/>
        </w:rPr>
        <w:t xml:space="preserve">Chairman Racette </w:t>
      </w:r>
      <w:r w:rsidR="007C5D81" w:rsidRPr="00DB4A4D">
        <w:rPr>
          <w:rFonts w:eastAsia="Times New Roman" w:cs="Times New Roman"/>
          <w:bCs/>
          <w:color w:val="000000"/>
        </w:rPr>
        <w:t>–</w:t>
      </w:r>
      <w:r w:rsidR="007C5D81">
        <w:rPr>
          <w:rFonts w:eastAsia="Times New Roman" w:cs="Times New Roman"/>
          <w:bCs/>
          <w:color w:val="000000"/>
        </w:rPr>
        <w:t xml:space="preserve"> </w:t>
      </w:r>
      <w:r w:rsidR="007C5D81" w:rsidRPr="00DB4A4D">
        <w:rPr>
          <w:rFonts w:eastAsia="Times New Roman" w:cs="Times New Roman"/>
          <w:bCs/>
          <w:color w:val="000000"/>
        </w:rPr>
        <w:t>yes</w:t>
      </w:r>
      <w:r w:rsidR="007C5D81">
        <w:rPr>
          <w:rFonts w:eastAsia="Times New Roman" w:cs="Times New Roman"/>
          <w:bCs/>
          <w:color w:val="000000"/>
        </w:rPr>
        <w:t xml:space="preserve">, </w:t>
      </w:r>
      <w:r w:rsidR="007C5D81" w:rsidRPr="00DB4A4D">
        <w:rPr>
          <w:rFonts w:eastAsia="Times New Roman" w:cs="Times New Roman"/>
          <w:bCs/>
          <w:color w:val="000000"/>
        </w:rPr>
        <w:t xml:space="preserve">Mr. </w:t>
      </w:r>
      <w:r w:rsidR="007C5D81">
        <w:rPr>
          <w:rFonts w:eastAsia="Times New Roman" w:cs="Times New Roman"/>
          <w:bCs/>
          <w:color w:val="000000"/>
        </w:rPr>
        <w:t>Galpin</w:t>
      </w:r>
      <w:r w:rsidR="007C5D81" w:rsidRPr="00DB4A4D">
        <w:rPr>
          <w:rFonts w:eastAsia="Times New Roman" w:cs="Times New Roman"/>
          <w:bCs/>
          <w:color w:val="000000"/>
        </w:rPr>
        <w:t xml:space="preserve"> – </w:t>
      </w:r>
      <w:r w:rsidR="003B7F4A">
        <w:rPr>
          <w:rFonts w:eastAsia="Times New Roman" w:cs="Times New Roman"/>
          <w:bCs/>
          <w:color w:val="000000"/>
        </w:rPr>
        <w:t>yes</w:t>
      </w:r>
      <w:r w:rsidR="007C5D81">
        <w:rPr>
          <w:rFonts w:eastAsia="Times New Roman" w:cs="Times New Roman"/>
          <w:bCs/>
          <w:color w:val="000000"/>
        </w:rPr>
        <w:t xml:space="preserve"> and </w:t>
      </w:r>
      <w:r w:rsidR="007C5D81" w:rsidRPr="00DB4A4D">
        <w:rPr>
          <w:rFonts w:eastAsia="Times New Roman" w:cs="Times New Roman"/>
          <w:bCs/>
          <w:color w:val="000000"/>
        </w:rPr>
        <w:t xml:space="preserve">Mr. </w:t>
      </w:r>
      <w:r w:rsidR="007C5D81">
        <w:rPr>
          <w:rFonts w:eastAsia="Times New Roman" w:cs="Times New Roman"/>
          <w:bCs/>
          <w:color w:val="000000"/>
        </w:rPr>
        <w:t>Segedy – yes.</w:t>
      </w:r>
    </w:p>
    <w:p w:rsidR="00797231" w:rsidRDefault="00797231" w:rsidP="003C7C97">
      <w:pPr>
        <w:rPr>
          <w:rFonts w:eastAsia="Times New Roman" w:cs="Times New Roman"/>
          <w:bCs/>
          <w:color w:val="000000"/>
        </w:rPr>
      </w:pPr>
    </w:p>
    <w:p w:rsidR="00786563" w:rsidRDefault="00786563" w:rsidP="003C7C97">
      <w:pPr>
        <w:rPr>
          <w:rFonts w:eastAsia="Times New Roman" w:cs="Times New Roman"/>
          <w:bCs/>
          <w:color w:val="000000"/>
        </w:rPr>
      </w:pPr>
      <w:r>
        <w:rPr>
          <w:rFonts w:eastAsia="Times New Roman" w:cs="Times New Roman"/>
          <w:bCs/>
          <w:color w:val="000000"/>
        </w:rPr>
        <w:lastRenderedPageBreak/>
        <w:t>Chairman</w:t>
      </w:r>
      <w:r w:rsidRPr="00DB4A4D">
        <w:rPr>
          <w:rFonts w:eastAsia="Times New Roman" w:cs="Times New Roman"/>
          <w:bCs/>
          <w:color w:val="000000"/>
        </w:rPr>
        <w:t xml:space="preserve"> Racette said on criteria D: </w:t>
      </w:r>
      <w:r>
        <w:rPr>
          <w:rFonts w:eastAsia="Times New Roman" w:cs="Times New Roman"/>
          <w:bCs/>
          <w:color w:val="000000"/>
        </w:rPr>
        <w:t xml:space="preserve"> </w:t>
      </w:r>
      <w:r w:rsidRPr="00D303D0">
        <w:rPr>
          <w:rFonts w:cs="Times New Roman"/>
        </w:rPr>
        <w:t>Granting the proposed Variance will not diminish the values of the surrounding properties</w:t>
      </w:r>
      <w:r w:rsidR="00252E94">
        <w:rPr>
          <w:rFonts w:eastAsia="Times New Roman" w:cs="Times New Roman"/>
          <w:bCs/>
          <w:color w:val="000000"/>
        </w:rPr>
        <w:t>:</w:t>
      </w:r>
      <w:r w:rsidRPr="00DB4A4D">
        <w:rPr>
          <w:rFonts w:eastAsia="Times New Roman" w:cs="Times New Roman"/>
          <w:bCs/>
          <w:color w:val="000000"/>
        </w:rPr>
        <w:t xml:space="preserve"> </w:t>
      </w:r>
      <w:r w:rsidR="007C5D81">
        <w:rPr>
          <w:rFonts w:cs="Times New Roman"/>
        </w:rPr>
        <w:t xml:space="preserve">Mrs. Brien – yes, Mrs. Torres – yes, </w:t>
      </w:r>
      <w:r w:rsidR="007C5D81">
        <w:rPr>
          <w:rFonts w:eastAsia="Times New Roman" w:cs="Times New Roman"/>
          <w:bCs/>
          <w:color w:val="000000"/>
        </w:rPr>
        <w:t xml:space="preserve">Chairman Racette </w:t>
      </w:r>
      <w:r w:rsidR="007C5D81" w:rsidRPr="00DB4A4D">
        <w:rPr>
          <w:rFonts w:eastAsia="Times New Roman" w:cs="Times New Roman"/>
          <w:bCs/>
          <w:color w:val="000000"/>
        </w:rPr>
        <w:t>–</w:t>
      </w:r>
      <w:r w:rsidR="007C5D81">
        <w:rPr>
          <w:rFonts w:eastAsia="Times New Roman" w:cs="Times New Roman"/>
          <w:bCs/>
          <w:color w:val="000000"/>
        </w:rPr>
        <w:t xml:space="preserve"> </w:t>
      </w:r>
      <w:r w:rsidR="007C5D81" w:rsidRPr="00DB4A4D">
        <w:rPr>
          <w:rFonts w:eastAsia="Times New Roman" w:cs="Times New Roman"/>
          <w:bCs/>
          <w:color w:val="000000"/>
        </w:rPr>
        <w:t>yes</w:t>
      </w:r>
      <w:r w:rsidR="007C5D81">
        <w:rPr>
          <w:rFonts w:eastAsia="Times New Roman" w:cs="Times New Roman"/>
          <w:bCs/>
          <w:color w:val="000000"/>
        </w:rPr>
        <w:t xml:space="preserve">, </w:t>
      </w:r>
      <w:r w:rsidR="007C5D81" w:rsidRPr="00DB4A4D">
        <w:rPr>
          <w:rFonts w:eastAsia="Times New Roman" w:cs="Times New Roman"/>
          <w:bCs/>
          <w:color w:val="000000"/>
        </w:rPr>
        <w:t xml:space="preserve">Mr. </w:t>
      </w:r>
      <w:r w:rsidR="007C5D81">
        <w:rPr>
          <w:rFonts w:eastAsia="Times New Roman" w:cs="Times New Roman"/>
          <w:bCs/>
          <w:color w:val="000000"/>
        </w:rPr>
        <w:t>Galpin</w:t>
      </w:r>
      <w:r w:rsidR="007C5D81" w:rsidRPr="00DB4A4D">
        <w:rPr>
          <w:rFonts w:eastAsia="Times New Roman" w:cs="Times New Roman"/>
          <w:bCs/>
          <w:color w:val="000000"/>
        </w:rPr>
        <w:t xml:space="preserve"> – </w:t>
      </w:r>
      <w:r w:rsidR="003B7F4A">
        <w:rPr>
          <w:rFonts w:eastAsia="Times New Roman" w:cs="Times New Roman"/>
          <w:bCs/>
          <w:color w:val="000000"/>
        </w:rPr>
        <w:t>yes</w:t>
      </w:r>
      <w:r w:rsidR="007C5D81">
        <w:rPr>
          <w:rFonts w:eastAsia="Times New Roman" w:cs="Times New Roman"/>
          <w:bCs/>
          <w:color w:val="000000"/>
        </w:rPr>
        <w:t xml:space="preserve"> and </w:t>
      </w:r>
      <w:r w:rsidR="007C5D81" w:rsidRPr="00DB4A4D">
        <w:rPr>
          <w:rFonts w:eastAsia="Times New Roman" w:cs="Times New Roman"/>
          <w:bCs/>
          <w:color w:val="000000"/>
        </w:rPr>
        <w:t xml:space="preserve">Mr. </w:t>
      </w:r>
      <w:r w:rsidR="007C5D81">
        <w:rPr>
          <w:rFonts w:eastAsia="Times New Roman" w:cs="Times New Roman"/>
          <w:bCs/>
          <w:color w:val="000000"/>
        </w:rPr>
        <w:t>Segedy – yes.</w:t>
      </w:r>
    </w:p>
    <w:p w:rsidR="00CB6F50" w:rsidRDefault="00CB6F50" w:rsidP="003C7C97">
      <w:pPr>
        <w:rPr>
          <w:rFonts w:eastAsia="Times New Roman" w:cs="Times New Roman"/>
          <w:bCs/>
          <w:color w:val="000000"/>
        </w:rPr>
      </w:pPr>
    </w:p>
    <w:p w:rsidR="003B7F4A" w:rsidRDefault="00786563" w:rsidP="003B7F4A">
      <w:pPr>
        <w:rPr>
          <w:rFonts w:cs="Times New Roman"/>
        </w:rPr>
      </w:pPr>
      <w:r>
        <w:rPr>
          <w:rFonts w:eastAsia="Times New Roman" w:cs="Times New Roman"/>
          <w:bCs/>
          <w:color w:val="000000"/>
        </w:rPr>
        <w:t>Chairman</w:t>
      </w:r>
      <w:r w:rsidRPr="00DB4A4D">
        <w:rPr>
          <w:rFonts w:eastAsia="Times New Roman" w:cs="Times New Roman"/>
          <w:bCs/>
          <w:color w:val="000000"/>
        </w:rPr>
        <w:t xml:space="preserve"> Racette said on criteria E: </w:t>
      </w:r>
      <w:r>
        <w:rPr>
          <w:rFonts w:eastAsia="Times New Roman" w:cs="Times New Roman"/>
          <w:bCs/>
          <w:color w:val="000000"/>
        </w:rPr>
        <w:t xml:space="preserve"> </w:t>
      </w:r>
      <w:r w:rsidRPr="00D303D0">
        <w:rPr>
          <w:rFonts w:cs="Times New Roman"/>
        </w:rPr>
        <w:t>Literal enforcement of the provisions of the ordinance will result in an “unnecessary hardship</w:t>
      </w:r>
      <w:r w:rsidR="00797231">
        <w:rPr>
          <w:rFonts w:cs="Times New Roman"/>
        </w:rPr>
        <w:t xml:space="preserve"> </w:t>
      </w:r>
      <w:r w:rsidRPr="00D303D0">
        <w:rPr>
          <w:rFonts w:cs="Times New Roman"/>
        </w:rPr>
        <w:t>”</w:t>
      </w:r>
      <w:r>
        <w:rPr>
          <w:rFonts w:cs="Times New Roman"/>
        </w:rPr>
        <w:t>because:</w:t>
      </w:r>
      <w:r w:rsidRPr="00A02261">
        <w:rPr>
          <w:rFonts w:cs="Times New Roman"/>
        </w:rPr>
        <w:t xml:space="preserve"> </w:t>
      </w:r>
      <w:r w:rsidRPr="00A02261">
        <w:rPr>
          <w:rFonts w:eastAsia="Times New Roman" w:cs="Times New Roman"/>
          <w:bCs/>
          <w:color w:val="000000"/>
        </w:rPr>
        <w:t xml:space="preserve"> </w:t>
      </w:r>
      <w:r w:rsidRPr="00A02261">
        <w:rPr>
          <w:rFonts w:cs="Times New Roman"/>
        </w:rPr>
        <w:t>(1) Owing to special conditions of the property that distinguish it from other properties in the area: (i) No fair and substantial relationship exists between the general public purposes of the ordinance provision and the specific application of that provision to the property; and (ii) The proposed use is a reasonable one</w:t>
      </w:r>
      <w:r w:rsidR="00797231">
        <w:rPr>
          <w:rFonts w:cs="Times New Roman"/>
        </w:rPr>
        <w:t xml:space="preserve">: </w:t>
      </w:r>
      <w:r w:rsidR="00252E94">
        <w:rPr>
          <w:rFonts w:cs="Times New Roman"/>
        </w:rPr>
        <w:t xml:space="preserve"> </w:t>
      </w:r>
      <w:r w:rsidR="007C5D81">
        <w:rPr>
          <w:rFonts w:cs="Times New Roman"/>
        </w:rPr>
        <w:t xml:space="preserve">Mrs. Brien – yes, Mrs. Torres – yes, </w:t>
      </w:r>
      <w:r w:rsidR="007C5D81">
        <w:rPr>
          <w:rFonts w:eastAsia="Times New Roman" w:cs="Times New Roman"/>
          <w:bCs/>
          <w:color w:val="000000"/>
        </w:rPr>
        <w:t xml:space="preserve">Chairman Racette </w:t>
      </w:r>
      <w:r w:rsidR="007C5D81" w:rsidRPr="00DB4A4D">
        <w:rPr>
          <w:rFonts w:eastAsia="Times New Roman" w:cs="Times New Roman"/>
          <w:bCs/>
          <w:color w:val="000000"/>
        </w:rPr>
        <w:t>–</w:t>
      </w:r>
      <w:r w:rsidR="007C5D81">
        <w:rPr>
          <w:rFonts w:eastAsia="Times New Roman" w:cs="Times New Roman"/>
          <w:bCs/>
          <w:color w:val="000000"/>
        </w:rPr>
        <w:t xml:space="preserve"> </w:t>
      </w:r>
      <w:r w:rsidR="007C5D81" w:rsidRPr="00DB4A4D">
        <w:rPr>
          <w:rFonts w:eastAsia="Times New Roman" w:cs="Times New Roman"/>
          <w:bCs/>
          <w:color w:val="000000"/>
        </w:rPr>
        <w:t>yes</w:t>
      </w:r>
      <w:r w:rsidR="007C5D81">
        <w:rPr>
          <w:rFonts w:eastAsia="Times New Roman" w:cs="Times New Roman"/>
          <w:bCs/>
          <w:color w:val="000000"/>
        </w:rPr>
        <w:t xml:space="preserve">, </w:t>
      </w:r>
      <w:r w:rsidR="007C5D81" w:rsidRPr="00DB4A4D">
        <w:rPr>
          <w:rFonts w:eastAsia="Times New Roman" w:cs="Times New Roman"/>
          <w:bCs/>
          <w:color w:val="000000"/>
        </w:rPr>
        <w:t xml:space="preserve">Mr. </w:t>
      </w:r>
      <w:r w:rsidR="007C5D81">
        <w:rPr>
          <w:rFonts w:eastAsia="Times New Roman" w:cs="Times New Roman"/>
          <w:bCs/>
          <w:color w:val="000000"/>
        </w:rPr>
        <w:t>Galpin</w:t>
      </w:r>
      <w:r w:rsidR="007C5D81" w:rsidRPr="00DB4A4D">
        <w:rPr>
          <w:rFonts w:eastAsia="Times New Roman" w:cs="Times New Roman"/>
          <w:bCs/>
          <w:color w:val="000000"/>
        </w:rPr>
        <w:t xml:space="preserve"> – </w:t>
      </w:r>
      <w:r w:rsidR="003B7F4A">
        <w:rPr>
          <w:rFonts w:eastAsia="Times New Roman" w:cs="Times New Roman"/>
          <w:bCs/>
          <w:color w:val="000000"/>
        </w:rPr>
        <w:t>yes</w:t>
      </w:r>
      <w:r w:rsidR="007C5D81">
        <w:rPr>
          <w:rFonts w:eastAsia="Times New Roman" w:cs="Times New Roman"/>
          <w:bCs/>
          <w:color w:val="000000"/>
        </w:rPr>
        <w:t xml:space="preserve"> and </w:t>
      </w:r>
      <w:r w:rsidR="007C5D81" w:rsidRPr="00DB4A4D">
        <w:rPr>
          <w:rFonts w:eastAsia="Times New Roman" w:cs="Times New Roman"/>
          <w:bCs/>
          <w:color w:val="000000"/>
        </w:rPr>
        <w:t xml:space="preserve">Mr. </w:t>
      </w:r>
      <w:r w:rsidR="007C5D81">
        <w:rPr>
          <w:rFonts w:eastAsia="Times New Roman" w:cs="Times New Roman"/>
          <w:bCs/>
          <w:color w:val="000000"/>
        </w:rPr>
        <w:t>Segedy – yes.</w:t>
      </w:r>
    </w:p>
    <w:p w:rsidR="003B7F4A" w:rsidRDefault="003B7F4A" w:rsidP="003B7F4A">
      <w:pPr>
        <w:rPr>
          <w:rFonts w:cs="Times New Roman"/>
        </w:rPr>
      </w:pPr>
    </w:p>
    <w:p w:rsidR="0054316F" w:rsidRDefault="003B7F4A" w:rsidP="0054316F">
      <w:pPr>
        <w:rPr>
          <w:rFonts w:cs="Times New Roman"/>
        </w:rPr>
      </w:pPr>
      <w:r>
        <w:rPr>
          <w:rFonts w:cs="Times New Roman"/>
        </w:rPr>
        <w:t>Chairman Racette said seeing that criteria E-1 was voted in the affirmative then part 2 is not required to be addressed</w:t>
      </w:r>
      <w:r w:rsidR="0054316F">
        <w:rPr>
          <w:rFonts w:cs="Times New Roman"/>
        </w:rPr>
        <w:t>.</w:t>
      </w:r>
    </w:p>
    <w:p w:rsidR="0054316F" w:rsidRDefault="0054316F" w:rsidP="0054316F">
      <w:pPr>
        <w:rPr>
          <w:rFonts w:cs="Times New Roman"/>
        </w:rPr>
      </w:pPr>
    </w:p>
    <w:p w:rsidR="0054316F" w:rsidRPr="0054316F" w:rsidRDefault="0054316F" w:rsidP="0054316F">
      <w:pPr>
        <w:rPr>
          <w:rFonts w:cs="Times New Roman"/>
        </w:rPr>
      </w:pPr>
      <w:r>
        <w:rPr>
          <w:rFonts w:cs="Times New Roman"/>
        </w:rPr>
        <w:t>Chairman Racette read the criteria as found in Chapter 160-7 of the Loon Pond Ordinance:</w:t>
      </w:r>
    </w:p>
    <w:p w:rsidR="0054316F" w:rsidRDefault="0054316F" w:rsidP="0054316F">
      <w:pPr>
        <w:pStyle w:val="ListParagraph"/>
        <w:ind w:left="1065" w:right="403"/>
        <w:rPr>
          <w:rFonts w:eastAsia="Calibri" w:cs="Times New Roman"/>
          <w:color w:val="000000"/>
        </w:rPr>
      </w:pPr>
    </w:p>
    <w:p w:rsidR="0054316F" w:rsidRDefault="0054316F" w:rsidP="0054316F">
      <w:pPr>
        <w:pStyle w:val="ListParagraph"/>
        <w:numPr>
          <w:ilvl w:val="0"/>
          <w:numId w:val="25"/>
        </w:numPr>
        <w:ind w:right="403"/>
        <w:rPr>
          <w:rFonts w:eastAsia="Calibri" w:cs="Times New Roman"/>
          <w:color w:val="000000"/>
        </w:rPr>
      </w:pPr>
      <w:r>
        <w:rPr>
          <w:rFonts w:eastAsia="Calibri" w:cs="Times New Roman"/>
          <w:color w:val="000000"/>
        </w:rPr>
        <w:t>The proposed building or structure is to replace a building or structure existing on March 11, 1980, or is appurtenant to said e</w:t>
      </w:r>
      <w:r w:rsidR="00A96042">
        <w:rPr>
          <w:rFonts w:eastAsia="Calibri" w:cs="Times New Roman"/>
          <w:color w:val="000000"/>
        </w:rPr>
        <w:t>xisting building or structure:  M</w:t>
      </w:r>
      <w:r>
        <w:rPr>
          <w:rFonts w:cs="Times New Roman"/>
        </w:rPr>
        <w:t xml:space="preserve">rs. Brien – yes, Mrs. Torres – yes, </w:t>
      </w:r>
      <w:r>
        <w:rPr>
          <w:rFonts w:eastAsia="Times New Roman" w:cs="Times New Roman"/>
          <w:bCs/>
          <w:color w:val="000000"/>
        </w:rPr>
        <w:t xml:space="preserve">Chairman Racette </w:t>
      </w:r>
      <w:r w:rsidRPr="00DB4A4D">
        <w:rPr>
          <w:rFonts w:eastAsia="Times New Roman" w:cs="Times New Roman"/>
          <w:bCs/>
          <w:color w:val="000000"/>
        </w:rPr>
        <w:t>–</w:t>
      </w:r>
      <w:r>
        <w:rPr>
          <w:rFonts w:eastAsia="Times New Roman" w:cs="Times New Roman"/>
          <w:bCs/>
          <w:color w:val="000000"/>
        </w:rPr>
        <w:t xml:space="preserve"> </w:t>
      </w:r>
      <w:r w:rsidRPr="00DB4A4D">
        <w:rPr>
          <w:rFonts w:eastAsia="Times New Roman" w:cs="Times New Roman"/>
          <w:bCs/>
          <w:color w:val="000000"/>
        </w:rPr>
        <w:t>yes</w:t>
      </w:r>
      <w:r>
        <w:rPr>
          <w:rFonts w:eastAsia="Times New Roman" w:cs="Times New Roman"/>
          <w:bCs/>
          <w:color w:val="000000"/>
        </w:rPr>
        <w:t xml:space="preserve">, </w:t>
      </w:r>
      <w:r w:rsidRPr="00DB4A4D">
        <w:rPr>
          <w:rFonts w:eastAsia="Times New Roman" w:cs="Times New Roman"/>
          <w:bCs/>
          <w:color w:val="000000"/>
        </w:rPr>
        <w:t xml:space="preserve">Mr. </w:t>
      </w:r>
      <w:r>
        <w:rPr>
          <w:rFonts w:eastAsia="Times New Roman" w:cs="Times New Roman"/>
          <w:bCs/>
          <w:color w:val="000000"/>
        </w:rPr>
        <w:t>Galpin</w:t>
      </w:r>
      <w:r w:rsidRPr="00DB4A4D">
        <w:rPr>
          <w:rFonts w:eastAsia="Times New Roman" w:cs="Times New Roman"/>
          <w:bCs/>
          <w:color w:val="000000"/>
        </w:rPr>
        <w:t xml:space="preserve"> – </w:t>
      </w:r>
      <w:r>
        <w:rPr>
          <w:rFonts w:eastAsia="Times New Roman" w:cs="Times New Roman"/>
          <w:bCs/>
          <w:color w:val="000000"/>
        </w:rPr>
        <w:t xml:space="preserve">yes and </w:t>
      </w:r>
      <w:r w:rsidRPr="00DB4A4D">
        <w:rPr>
          <w:rFonts w:eastAsia="Times New Roman" w:cs="Times New Roman"/>
          <w:bCs/>
          <w:color w:val="000000"/>
        </w:rPr>
        <w:t xml:space="preserve">Mr. </w:t>
      </w:r>
      <w:r>
        <w:rPr>
          <w:rFonts w:eastAsia="Times New Roman" w:cs="Times New Roman"/>
          <w:bCs/>
          <w:color w:val="000000"/>
        </w:rPr>
        <w:t>Segedy – yes.</w:t>
      </w:r>
    </w:p>
    <w:p w:rsidR="0054316F" w:rsidRDefault="0054316F" w:rsidP="0054316F">
      <w:pPr>
        <w:pStyle w:val="ListParagraph"/>
        <w:ind w:left="1065" w:right="403"/>
        <w:rPr>
          <w:rFonts w:eastAsia="Calibri" w:cs="Times New Roman"/>
          <w:color w:val="000000"/>
        </w:rPr>
      </w:pPr>
    </w:p>
    <w:p w:rsidR="0054316F" w:rsidRPr="0054316F" w:rsidRDefault="0054316F" w:rsidP="0054316F">
      <w:pPr>
        <w:pStyle w:val="ListParagraph"/>
        <w:numPr>
          <w:ilvl w:val="0"/>
          <w:numId w:val="25"/>
        </w:numPr>
        <w:ind w:right="403"/>
        <w:rPr>
          <w:rFonts w:eastAsia="Calibri" w:cs="Times New Roman"/>
          <w:color w:val="000000"/>
        </w:rPr>
      </w:pPr>
      <w:r>
        <w:rPr>
          <w:rFonts w:eastAsia="Calibri" w:cs="Times New Roman"/>
          <w:color w:val="000000"/>
        </w:rPr>
        <w:t>The proposed construction will not cause or contribute to actual or potential pollution of the waters of Loon Pond</w:t>
      </w:r>
      <w:r w:rsidR="00A96042">
        <w:rPr>
          <w:rFonts w:eastAsia="Calibri" w:cs="Times New Roman"/>
          <w:color w:val="000000"/>
        </w:rPr>
        <w:t xml:space="preserve">:  </w:t>
      </w:r>
      <w:r>
        <w:rPr>
          <w:rFonts w:cs="Times New Roman"/>
        </w:rPr>
        <w:t xml:space="preserve">Mrs. Brien – yes, Mrs. Torres – yes, </w:t>
      </w:r>
      <w:r>
        <w:rPr>
          <w:rFonts w:eastAsia="Times New Roman" w:cs="Times New Roman"/>
          <w:bCs/>
          <w:color w:val="000000"/>
        </w:rPr>
        <w:t xml:space="preserve">Chairman Racette </w:t>
      </w:r>
      <w:r w:rsidRPr="00DB4A4D">
        <w:rPr>
          <w:rFonts w:eastAsia="Times New Roman" w:cs="Times New Roman"/>
          <w:bCs/>
          <w:color w:val="000000"/>
        </w:rPr>
        <w:t>–</w:t>
      </w:r>
      <w:r>
        <w:rPr>
          <w:rFonts w:eastAsia="Times New Roman" w:cs="Times New Roman"/>
          <w:bCs/>
          <w:color w:val="000000"/>
        </w:rPr>
        <w:t xml:space="preserve"> </w:t>
      </w:r>
      <w:r w:rsidRPr="00DB4A4D">
        <w:rPr>
          <w:rFonts w:eastAsia="Times New Roman" w:cs="Times New Roman"/>
          <w:bCs/>
          <w:color w:val="000000"/>
        </w:rPr>
        <w:t>yes</w:t>
      </w:r>
      <w:r>
        <w:rPr>
          <w:rFonts w:eastAsia="Times New Roman" w:cs="Times New Roman"/>
          <w:bCs/>
          <w:color w:val="000000"/>
        </w:rPr>
        <w:t xml:space="preserve">, </w:t>
      </w:r>
      <w:r w:rsidRPr="00DB4A4D">
        <w:rPr>
          <w:rFonts w:eastAsia="Times New Roman" w:cs="Times New Roman"/>
          <w:bCs/>
          <w:color w:val="000000"/>
        </w:rPr>
        <w:t xml:space="preserve">Mr. </w:t>
      </w:r>
      <w:r>
        <w:rPr>
          <w:rFonts w:eastAsia="Times New Roman" w:cs="Times New Roman"/>
          <w:bCs/>
          <w:color w:val="000000"/>
        </w:rPr>
        <w:t>Galpin</w:t>
      </w:r>
      <w:r w:rsidRPr="00DB4A4D">
        <w:rPr>
          <w:rFonts w:eastAsia="Times New Roman" w:cs="Times New Roman"/>
          <w:bCs/>
          <w:color w:val="000000"/>
        </w:rPr>
        <w:t xml:space="preserve"> – </w:t>
      </w:r>
      <w:r>
        <w:rPr>
          <w:rFonts w:eastAsia="Times New Roman" w:cs="Times New Roman"/>
          <w:bCs/>
          <w:color w:val="000000"/>
        </w:rPr>
        <w:t xml:space="preserve">yes and </w:t>
      </w:r>
      <w:r w:rsidRPr="00DB4A4D">
        <w:rPr>
          <w:rFonts w:eastAsia="Times New Roman" w:cs="Times New Roman"/>
          <w:bCs/>
          <w:color w:val="000000"/>
        </w:rPr>
        <w:t xml:space="preserve">Mr. </w:t>
      </w:r>
      <w:r>
        <w:rPr>
          <w:rFonts w:eastAsia="Times New Roman" w:cs="Times New Roman"/>
          <w:bCs/>
          <w:color w:val="000000"/>
        </w:rPr>
        <w:t>Segedy – yes.</w:t>
      </w:r>
    </w:p>
    <w:p w:rsidR="0054316F" w:rsidRDefault="0054316F" w:rsidP="0054316F">
      <w:pPr>
        <w:pStyle w:val="ListParagraph"/>
        <w:ind w:left="1065" w:right="403"/>
        <w:rPr>
          <w:rFonts w:eastAsia="Calibri" w:cs="Times New Roman"/>
          <w:color w:val="000000"/>
        </w:rPr>
      </w:pPr>
    </w:p>
    <w:p w:rsidR="00A96042" w:rsidRDefault="0054316F" w:rsidP="00A96042">
      <w:pPr>
        <w:pStyle w:val="ListParagraph"/>
        <w:numPr>
          <w:ilvl w:val="0"/>
          <w:numId w:val="25"/>
        </w:numPr>
        <w:ind w:right="403"/>
        <w:rPr>
          <w:rFonts w:eastAsia="Calibri" w:cs="Times New Roman"/>
          <w:color w:val="000000"/>
        </w:rPr>
      </w:pPr>
      <w:r>
        <w:rPr>
          <w:rFonts w:eastAsia="Calibri" w:cs="Times New Roman"/>
          <w:color w:val="000000"/>
        </w:rPr>
        <w:t>Any existing waste disposal system, however same may be described or referred to, on the premise subject to petitioned construction or a proposed waste disposal system shall have been examined and found not to cause or contribute to actual or potential polluti</w:t>
      </w:r>
      <w:r w:rsidR="00A96042">
        <w:rPr>
          <w:rFonts w:eastAsia="Calibri" w:cs="Times New Roman"/>
          <w:color w:val="000000"/>
        </w:rPr>
        <w:t xml:space="preserve">on of the waters of Loon Pond:  </w:t>
      </w:r>
      <w:r>
        <w:rPr>
          <w:rFonts w:cs="Times New Roman"/>
        </w:rPr>
        <w:t xml:space="preserve">Mrs. Brien – yes, Mrs. Torres – yes, </w:t>
      </w:r>
      <w:r>
        <w:rPr>
          <w:rFonts w:eastAsia="Times New Roman" w:cs="Times New Roman"/>
          <w:bCs/>
          <w:color w:val="000000"/>
        </w:rPr>
        <w:t xml:space="preserve">Chairman Racette </w:t>
      </w:r>
      <w:r w:rsidRPr="00DB4A4D">
        <w:rPr>
          <w:rFonts w:eastAsia="Times New Roman" w:cs="Times New Roman"/>
          <w:bCs/>
          <w:color w:val="000000"/>
        </w:rPr>
        <w:t>–</w:t>
      </w:r>
      <w:r>
        <w:rPr>
          <w:rFonts w:eastAsia="Times New Roman" w:cs="Times New Roman"/>
          <w:bCs/>
          <w:color w:val="000000"/>
        </w:rPr>
        <w:t xml:space="preserve"> </w:t>
      </w:r>
      <w:r w:rsidRPr="00DB4A4D">
        <w:rPr>
          <w:rFonts w:eastAsia="Times New Roman" w:cs="Times New Roman"/>
          <w:bCs/>
          <w:color w:val="000000"/>
        </w:rPr>
        <w:t>yes</w:t>
      </w:r>
      <w:r>
        <w:rPr>
          <w:rFonts w:eastAsia="Times New Roman" w:cs="Times New Roman"/>
          <w:bCs/>
          <w:color w:val="000000"/>
        </w:rPr>
        <w:t xml:space="preserve">, </w:t>
      </w:r>
      <w:r w:rsidRPr="00DB4A4D">
        <w:rPr>
          <w:rFonts w:eastAsia="Times New Roman" w:cs="Times New Roman"/>
          <w:bCs/>
          <w:color w:val="000000"/>
        </w:rPr>
        <w:t xml:space="preserve">Mr. </w:t>
      </w:r>
      <w:r>
        <w:rPr>
          <w:rFonts w:eastAsia="Times New Roman" w:cs="Times New Roman"/>
          <w:bCs/>
          <w:color w:val="000000"/>
        </w:rPr>
        <w:t>Galpin</w:t>
      </w:r>
      <w:r w:rsidRPr="00DB4A4D">
        <w:rPr>
          <w:rFonts w:eastAsia="Times New Roman" w:cs="Times New Roman"/>
          <w:bCs/>
          <w:color w:val="000000"/>
        </w:rPr>
        <w:t xml:space="preserve"> – </w:t>
      </w:r>
      <w:r>
        <w:rPr>
          <w:rFonts w:eastAsia="Times New Roman" w:cs="Times New Roman"/>
          <w:bCs/>
          <w:color w:val="000000"/>
        </w:rPr>
        <w:t xml:space="preserve">yes and </w:t>
      </w:r>
      <w:r w:rsidRPr="00DB4A4D">
        <w:rPr>
          <w:rFonts w:eastAsia="Times New Roman" w:cs="Times New Roman"/>
          <w:bCs/>
          <w:color w:val="000000"/>
        </w:rPr>
        <w:t xml:space="preserve">Mr. </w:t>
      </w:r>
      <w:r>
        <w:rPr>
          <w:rFonts w:eastAsia="Times New Roman" w:cs="Times New Roman"/>
          <w:bCs/>
          <w:color w:val="000000"/>
        </w:rPr>
        <w:t>Segedy – yes.</w:t>
      </w:r>
    </w:p>
    <w:p w:rsidR="00A96042" w:rsidRDefault="00A96042" w:rsidP="003C7C97">
      <w:pPr>
        <w:rPr>
          <w:rFonts w:eastAsia="Calibri" w:cs="Times New Roman"/>
          <w:color w:val="000000"/>
        </w:rPr>
      </w:pPr>
    </w:p>
    <w:p w:rsidR="00A96042" w:rsidRDefault="00A96042" w:rsidP="003C7C97">
      <w:pPr>
        <w:rPr>
          <w:rFonts w:eastAsia="Calibri" w:cs="Times New Roman"/>
          <w:color w:val="000000"/>
        </w:rPr>
      </w:pPr>
      <w:r>
        <w:rPr>
          <w:rFonts w:eastAsia="Calibri" w:cs="Times New Roman"/>
          <w:color w:val="000000"/>
        </w:rPr>
        <w:t>Chairman Racette said it appears the variance has passed.</w:t>
      </w:r>
    </w:p>
    <w:p w:rsidR="00A96042" w:rsidRDefault="00A96042" w:rsidP="003C7C97">
      <w:pPr>
        <w:rPr>
          <w:rFonts w:eastAsia="Calibri" w:cs="Times New Roman"/>
          <w:color w:val="000000"/>
        </w:rPr>
      </w:pPr>
    </w:p>
    <w:p w:rsidR="00A96042" w:rsidRDefault="00A96042" w:rsidP="003C7C97">
      <w:pPr>
        <w:rPr>
          <w:rFonts w:eastAsia="Calibri" w:cs="Times New Roman"/>
          <w:color w:val="000000"/>
        </w:rPr>
      </w:pPr>
      <w:r>
        <w:rPr>
          <w:rFonts w:eastAsia="Calibri" w:cs="Times New Roman"/>
          <w:color w:val="000000"/>
        </w:rPr>
        <w:t>The Board discussed the merits of considering the variance for the change of use.</w:t>
      </w:r>
    </w:p>
    <w:p w:rsidR="00A96042" w:rsidRDefault="00A96042" w:rsidP="003C7C97">
      <w:pPr>
        <w:rPr>
          <w:rFonts w:eastAsia="Calibri" w:cs="Times New Roman"/>
          <w:color w:val="000000"/>
        </w:rPr>
      </w:pPr>
    </w:p>
    <w:p w:rsidR="008C2AE5" w:rsidRDefault="00A96042" w:rsidP="003C7C97">
      <w:pPr>
        <w:rPr>
          <w:rFonts w:eastAsia="Calibri" w:cs="Times New Roman"/>
          <w:color w:val="000000"/>
        </w:rPr>
      </w:pPr>
      <w:r>
        <w:rPr>
          <w:rFonts w:eastAsia="Calibri" w:cs="Times New Roman"/>
          <w:color w:val="000000"/>
        </w:rPr>
        <w:t xml:space="preserve">Mrs. Payson said that by saying the new septic system meets the criteria in Chapter 160-7 then a variance for a change of use is unnecessary. </w:t>
      </w:r>
    </w:p>
    <w:p w:rsidR="008C2AE5" w:rsidRDefault="008C2AE5" w:rsidP="003C7C97">
      <w:pPr>
        <w:rPr>
          <w:rFonts w:eastAsia="Calibri" w:cs="Times New Roman"/>
          <w:color w:val="000000"/>
        </w:rPr>
      </w:pPr>
    </w:p>
    <w:p w:rsidR="008C2AE5" w:rsidRDefault="008C2AE5" w:rsidP="003C7C97">
      <w:pPr>
        <w:rPr>
          <w:rFonts w:eastAsia="Calibri" w:cs="Times New Roman"/>
          <w:color w:val="000000"/>
        </w:rPr>
      </w:pPr>
      <w:r>
        <w:rPr>
          <w:rFonts w:eastAsia="Calibri" w:cs="Times New Roman"/>
          <w:color w:val="000000"/>
        </w:rPr>
        <w:t>Mr. Segedy said this means that anyone can do a change of use as long as the criteria of Chapter 160-7 are met.</w:t>
      </w:r>
    </w:p>
    <w:p w:rsidR="008C2AE5" w:rsidRDefault="008C2AE5" w:rsidP="003C7C97">
      <w:pPr>
        <w:rPr>
          <w:rFonts w:eastAsia="Calibri" w:cs="Times New Roman"/>
          <w:color w:val="000000"/>
        </w:rPr>
      </w:pPr>
    </w:p>
    <w:p w:rsidR="00FF0049" w:rsidRDefault="008C2AE5" w:rsidP="003C7C97">
      <w:pPr>
        <w:rPr>
          <w:rFonts w:eastAsia="Calibri" w:cs="Times New Roman"/>
          <w:color w:val="000000"/>
        </w:rPr>
      </w:pPr>
      <w:r>
        <w:rPr>
          <w:rFonts w:eastAsia="Calibri" w:cs="Times New Roman"/>
          <w:color w:val="000000"/>
        </w:rPr>
        <w:t>Mrs. Payson said yes</w:t>
      </w:r>
      <w:r w:rsidR="00FF0049">
        <w:rPr>
          <w:rFonts w:eastAsia="Calibri" w:cs="Times New Roman"/>
          <w:color w:val="000000"/>
        </w:rPr>
        <w:t>,</w:t>
      </w:r>
      <w:r>
        <w:rPr>
          <w:rFonts w:eastAsia="Calibri" w:cs="Times New Roman"/>
          <w:color w:val="000000"/>
        </w:rPr>
        <w:t xml:space="preserve"> because there is no requirement for a variance on a change of use in the ordinance.</w:t>
      </w:r>
    </w:p>
    <w:p w:rsidR="00FF0049" w:rsidRDefault="00FF0049" w:rsidP="003C7C97">
      <w:pPr>
        <w:rPr>
          <w:rFonts w:eastAsia="Times New Roman" w:cs="Times New Roman"/>
          <w:bCs/>
          <w:color w:val="000000"/>
        </w:rPr>
      </w:pPr>
    </w:p>
    <w:p w:rsidR="0075214A" w:rsidRDefault="00FF0049" w:rsidP="003C7C97">
      <w:pPr>
        <w:rPr>
          <w:rFonts w:eastAsia="Times New Roman" w:cs="Times New Roman"/>
          <w:bCs/>
          <w:color w:val="000000"/>
        </w:rPr>
      </w:pPr>
      <w:r>
        <w:rPr>
          <w:rFonts w:eastAsia="Times New Roman" w:cs="Times New Roman"/>
          <w:bCs/>
          <w:color w:val="000000"/>
        </w:rPr>
        <w:lastRenderedPageBreak/>
        <w:t xml:space="preserve">Mrs. Brian made a motion to dismiss the request for a variance from Loon Pond Ordinance 160-8 (M) because no variance is necessary to allow a “change of use”.  A change of use is allowed in 160-8 (M) provided the standards of 160-8 (J) are met. </w:t>
      </w:r>
    </w:p>
    <w:p w:rsidR="0075214A" w:rsidRDefault="0075214A" w:rsidP="003C7C97">
      <w:pPr>
        <w:rPr>
          <w:rFonts w:eastAsia="Times New Roman" w:cs="Times New Roman"/>
          <w:bCs/>
          <w:color w:val="000000"/>
        </w:rPr>
      </w:pPr>
    </w:p>
    <w:p w:rsidR="00FF0049" w:rsidRDefault="0075214A" w:rsidP="003C7C97">
      <w:pPr>
        <w:rPr>
          <w:rFonts w:eastAsia="Times New Roman" w:cs="Times New Roman"/>
          <w:bCs/>
          <w:color w:val="000000"/>
        </w:rPr>
      </w:pPr>
      <w:r>
        <w:rPr>
          <w:rFonts w:eastAsia="Times New Roman" w:cs="Times New Roman"/>
          <w:bCs/>
          <w:color w:val="000000"/>
        </w:rPr>
        <w:t xml:space="preserve">Mr. Galpin said shouldn’t we vote on the septic system variance first because the approval of that variance </w:t>
      </w:r>
      <w:r w:rsidR="005B3386">
        <w:rPr>
          <w:rFonts w:eastAsia="Times New Roman" w:cs="Times New Roman"/>
          <w:bCs/>
          <w:color w:val="000000"/>
        </w:rPr>
        <w:t>means</w:t>
      </w:r>
      <w:r>
        <w:rPr>
          <w:rFonts w:eastAsia="Times New Roman" w:cs="Times New Roman"/>
          <w:bCs/>
          <w:color w:val="000000"/>
        </w:rPr>
        <w:t xml:space="preserve"> the change of use variance is not needed.</w:t>
      </w:r>
      <w:r w:rsidR="00FF0049">
        <w:rPr>
          <w:rFonts w:eastAsia="Times New Roman" w:cs="Times New Roman"/>
          <w:bCs/>
          <w:color w:val="000000"/>
        </w:rPr>
        <w:t xml:space="preserve"> </w:t>
      </w:r>
    </w:p>
    <w:p w:rsidR="00FF0049" w:rsidRDefault="00FF0049" w:rsidP="003C7C97">
      <w:pPr>
        <w:rPr>
          <w:rFonts w:eastAsia="Times New Roman" w:cs="Times New Roman"/>
          <w:bCs/>
          <w:color w:val="000000"/>
        </w:rPr>
      </w:pPr>
    </w:p>
    <w:p w:rsidR="00CB6F50" w:rsidRDefault="00786563" w:rsidP="003C7C97">
      <w:pPr>
        <w:rPr>
          <w:rFonts w:eastAsia="Times New Roman" w:cs="Times New Roman"/>
          <w:bCs/>
          <w:color w:val="000000"/>
        </w:rPr>
      </w:pPr>
      <w:r w:rsidRPr="00DB4A4D">
        <w:rPr>
          <w:rFonts w:eastAsia="Times New Roman" w:cs="Times New Roman"/>
          <w:bCs/>
          <w:color w:val="000000"/>
        </w:rPr>
        <w:t xml:space="preserve">Mr. </w:t>
      </w:r>
      <w:r w:rsidR="00D202D1">
        <w:rPr>
          <w:rFonts w:eastAsia="Times New Roman" w:cs="Times New Roman"/>
          <w:bCs/>
          <w:color w:val="000000"/>
        </w:rPr>
        <w:t>Galpin</w:t>
      </w:r>
      <w:r w:rsidRPr="00DB4A4D">
        <w:rPr>
          <w:rFonts w:eastAsia="Times New Roman" w:cs="Times New Roman"/>
          <w:bCs/>
          <w:color w:val="000000"/>
        </w:rPr>
        <w:t xml:space="preserve"> made a motion to </w:t>
      </w:r>
      <w:r w:rsidR="0075214A">
        <w:rPr>
          <w:rFonts w:eastAsia="Times New Roman" w:cs="Times New Roman"/>
          <w:bCs/>
          <w:color w:val="000000"/>
        </w:rPr>
        <w:t>grant</w:t>
      </w:r>
      <w:r w:rsidRPr="00DB4A4D">
        <w:rPr>
          <w:rFonts w:eastAsia="Times New Roman" w:cs="Times New Roman"/>
          <w:bCs/>
          <w:color w:val="000000"/>
        </w:rPr>
        <w:t xml:space="preserve"> the variance</w:t>
      </w:r>
      <w:r w:rsidR="0075214A">
        <w:rPr>
          <w:rFonts w:eastAsia="Times New Roman" w:cs="Times New Roman"/>
          <w:bCs/>
          <w:color w:val="000000"/>
        </w:rPr>
        <w:t xml:space="preserve"> for the new septic system as applied for</w:t>
      </w:r>
      <w:r w:rsidR="00A6682D">
        <w:rPr>
          <w:rFonts w:eastAsia="Times New Roman" w:cs="Times New Roman"/>
          <w:bCs/>
          <w:color w:val="000000"/>
        </w:rPr>
        <w:t xml:space="preserve">.  </w:t>
      </w:r>
      <w:r w:rsidR="00207E8C">
        <w:rPr>
          <w:rFonts w:eastAsia="Times New Roman" w:cs="Times New Roman"/>
          <w:bCs/>
          <w:color w:val="000000"/>
        </w:rPr>
        <w:t>Mrs.</w:t>
      </w:r>
      <w:r w:rsidRPr="00DB4A4D">
        <w:rPr>
          <w:rFonts w:eastAsia="Times New Roman" w:cs="Times New Roman"/>
          <w:bCs/>
          <w:color w:val="000000"/>
        </w:rPr>
        <w:t xml:space="preserve"> </w:t>
      </w:r>
      <w:r w:rsidR="00D202D1">
        <w:rPr>
          <w:rFonts w:eastAsia="Times New Roman" w:cs="Times New Roman"/>
          <w:bCs/>
          <w:color w:val="000000"/>
        </w:rPr>
        <w:t>Torres</w:t>
      </w:r>
      <w:r w:rsidR="00207E8C">
        <w:rPr>
          <w:rFonts w:eastAsia="Times New Roman" w:cs="Times New Roman"/>
          <w:bCs/>
          <w:color w:val="000000"/>
        </w:rPr>
        <w:t xml:space="preserve"> </w:t>
      </w:r>
      <w:r w:rsidRPr="00DB4A4D">
        <w:rPr>
          <w:rFonts w:eastAsia="Times New Roman" w:cs="Times New Roman"/>
          <w:bCs/>
          <w:color w:val="000000"/>
        </w:rPr>
        <w:t>seconded the motion.  The Board voted in favor</w:t>
      </w:r>
      <w:r w:rsidR="005150D5">
        <w:rPr>
          <w:rFonts w:eastAsia="Times New Roman" w:cs="Times New Roman"/>
          <w:bCs/>
          <w:color w:val="000000"/>
        </w:rPr>
        <w:t>.</w:t>
      </w:r>
    </w:p>
    <w:p w:rsidR="0075214A" w:rsidRDefault="0075214A" w:rsidP="003C7C97">
      <w:pPr>
        <w:rPr>
          <w:rFonts w:eastAsia="Times New Roman" w:cs="Times New Roman"/>
          <w:bCs/>
          <w:color w:val="000000"/>
        </w:rPr>
      </w:pPr>
    </w:p>
    <w:p w:rsidR="0075214A" w:rsidRDefault="0075214A" w:rsidP="003C7C97">
      <w:pPr>
        <w:rPr>
          <w:rFonts w:eastAsia="Times New Roman" w:cs="Times New Roman"/>
          <w:bCs/>
          <w:color w:val="000000"/>
        </w:rPr>
      </w:pPr>
      <w:r>
        <w:rPr>
          <w:rFonts w:eastAsia="Times New Roman" w:cs="Times New Roman"/>
          <w:bCs/>
          <w:color w:val="000000"/>
        </w:rPr>
        <w:t>Mrs. Torres seconded Mrs. Brien’s motion.</w:t>
      </w:r>
    </w:p>
    <w:p w:rsidR="0075214A" w:rsidRDefault="0075214A" w:rsidP="003C7C97">
      <w:pPr>
        <w:rPr>
          <w:rFonts w:eastAsia="Times New Roman" w:cs="Times New Roman"/>
          <w:bCs/>
          <w:color w:val="000000"/>
        </w:rPr>
      </w:pPr>
    </w:p>
    <w:p w:rsidR="0075214A" w:rsidRDefault="0075214A" w:rsidP="003C7C97">
      <w:pPr>
        <w:rPr>
          <w:rFonts w:eastAsia="Times New Roman" w:cs="Times New Roman"/>
          <w:bCs/>
          <w:color w:val="000000"/>
        </w:rPr>
      </w:pPr>
      <w:r>
        <w:rPr>
          <w:rFonts w:eastAsia="Times New Roman" w:cs="Times New Roman"/>
          <w:bCs/>
          <w:color w:val="000000"/>
        </w:rPr>
        <w:t>Mr. Galpin disagrees with the motion</w:t>
      </w:r>
      <w:r w:rsidR="003D60EA">
        <w:rPr>
          <w:rFonts w:eastAsia="Times New Roman" w:cs="Times New Roman"/>
          <w:bCs/>
          <w:color w:val="000000"/>
        </w:rPr>
        <w:t xml:space="preserve">.  He </w:t>
      </w:r>
      <w:r w:rsidR="009B1226">
        <w:rPr>
          <w:rFonts w:eastAsia="Times New Roman" w:cs="Times New Roman"/>
          <w:bCs/>
          <w:color w:val="000000"/>
        </w:rPr>
        <w:t>said</w:t>
      </w:r>
      <w:r w:rsidR="003D60EA">
        <w:rPr>
          <w:rFonts w:eastAsia="Times New Roman" w:cs="Times New Roman"/>
          <w:bCs/>
          <w:color w:val="000000"/>
        </w:rPr>
        <w:t xml:space="preserve"> the Board should consider and vote on the </w:t>
      </w:r>
      <w:r w:rsidR="005B3386">
        <w:rPr>
          <w:rFonts w:eastAsia="Times New Roman" w:cs="Times New Roman"/>
          <w:bCs/>
          <w:color w:val="000000"/>
        </w:rPr>
        <w:t xml:space="preserve">change of use </w:t>
      </w:r>
      <w:r w:rsidR="003D60EA">
        <w:rPr>
          <w:rFonts w:eastAsia="Times New Roman" w:cs="Times New Roman"/>
          <w:bCs/>
          <w:color w:val="000000"/>
        </w:rPr>
        <w:t>variance and ordinance criteria.</w:t>
      </w:r>
      <w:r w:rsidR="009B1226">
        <w:rPr>
          <w:rFonts w:eastAsia="Times New Roman" w:cs="Times New Roman"/>
          <w:bCs/>
          <w:color w:val="000000"/>
        </w:rPr>
        <w:t xml:space="preserve">  He feels any change of use needs a variance.</w:t>
      </w:r>
    </w:p>
    <w:p w:rsidR="003D60EA" w:rsidRPr="005C3E0F" w:rsidRDefault="003D60EA" w:rsidP="003C7C97">
      <w:pPr>
        <w:rPr>
          <w:rFonts w:eastAsia="Times New Roman" w:cs="Times New Roman"/>
          <w:bCs/>
          <w:color w:val="000000"/>
        </w:rPr>
      </w:pPr>
    </w:p>
    <w:p w:rsidR="009B1226" w:rsidRDefault="005C3E0F" w:rsidP="003C7C97">
      <w:pPr>
        <w:rPr>
          <w:rFonts w:eastAsia="Times New Roman" w:cs="Times New Roman"/>
          <w:bCs/>
          <w:color w:val="000000"/>
        </w:rPr>
      </w:pPr>
      <w:r w:rsidRPr="005C3E0F">
        <w:rPr>
          <w:rFonts w:eastAsia="Times New Roman" w:cs="Times New Roman"/>
          <w:bCs/>
          <w:color w:val="000000"/>
        </w:rPr>
        <w:t xml:space="preserve">Mrs. </w:t>
      </w:r>
      <w:r>
        <w:rPr>
          <w:rFonts w:eastAsia="Times New Roman" w:cs="Times New Roman"/>
          <w:bCs/>
          <w:color w:val="000000"/>
        </w:rPr>
        <w:t>Payson</w:t>
      </w:r>
      <w:r w:rsidR="005B3386">
        <w:rPr>
          <w:rFonts w:eastAsia="Times New Roman" w:cs="Times New Roman"/>
          <w:bCs/>
          <w:color w:val="000000"/>
        </w:rPr>
        <w:t xml:space="preserve"> said</w:t>
      </w:r>
      <w:r>
        <w:rPr>
          <w:rFonts w:eastAsia="Times New Roman" w:cs="Times New Roman"/>
          <w:bCs/>
          <w:color w:val="000000"/>
        </w:rPr>
        <w:t xml:space="preserve"> a variance isn’t needed for a change of use if all the criteria in Chapter 160-7 are met.</w:t>
      </w:r>
    </w:p>
    <w:p w:rsidR="009B1226" w:rsidRDefault="009B1226" w:rsidP="003C7C97">
      <w:pPr>
        <w:rPr>
          <w:rFonts w:eastAsia="Times New Roman" w:cs="Times New Roman"/>
          <w:bCs/>
          <w:color w:val="000000"/>
        </w:rPr>
      </w:pPr>
    </w:p>
    <w:p w:rsidR="009B1226" w:rsidRDefault="009B1226" w:rsidP="003C7C97">
      <w:pPr>
        <w:rPr>
          <w:rFonts w:eastAsia="Times New Roman" w:cs="Times New Roman"/>
          <w:bCs/>
          <w:color w:val="000000"/>
        </w:rPr>
      </w:pPr>
      <w:r>
        <w:rPr>
          <w:rFonts w:eastAsia="Times New Roman" w:cs="Times New Roman"/>
          <w:bCs/>
          <w:color w:val="000000"/>
        </w:rPr>
        <w:t>Mr. Galpin said the Board just granted a variance for an in home business.</w:t>
      </w:r>
    </w:p>
    <w:p w:rsidR="009B1226" w:rsidRDefault="009B1226" w:rsidP="003C7C97">
      <w:pPr>
        <w:rPr>
          <w:rFonts w:eastAsia="Times New Roman" w:cs="Times New Roman"/>
          <w:bCs/>
          <w:color w:val="000000"/>
        </w:rPr>
      </w:pPr>
    </w:p>
    <w:p w:rsidR="009B1226" w:rsidRDefault="009B1226" w:rsidP="003C7C97">
      <w:pPr>
        <w:rPr>
          <w:rFonts w:eastAsia="Times New Roman" w:cs="Times New Roman"/>
          <w:bCs/>
          <w:color w:val="000000"/>
        </w:rPr>
      </w:pPr>
      <w:r>
        <w:rPr>
          <w:rFonts w:eastAsia="Times New Roman" w:cs="Times New Roman"/>
          <w:bCs/>
          <w:color w:val="000000"/>
        </w:rPr>
        <w:t>Mrs. Payson corrected that saying it was for a special exception because home businesses are not allowed in that zone.</w:t>
      </w:r>
    </w:p>
    <w:p w:rsidR="009B1226" w:rsidRDefault="009B1226" w:rsidP="003C7C97">
      <w:pPr>
        <w:rPr>
          <w:rFonts w:eastAsia="Times New Roman" w:cs="Times New Roman"/>
          <w:bCs/>
          <w:color w:val="000000"/>
        </w:rPr>
      </w:pPr>
    </w:p>
    <w:p w:rsidR="005C3E0F" w:rsidRDefault="009B1226" w:rsidP="003C7C97">
      <w:pPr>
        <w:rPr>
          <w:rFonts w:eastAsia="Times New Roman" w:cs="Times New Roman"/>
          <w:bCs/>
          <w:color w:val="000000"/>
        </w:rPr>
      </w:pPr>
      <w:r>
        <w:rPr>
          <w:rFonts w:eastAsia="Times New Roman" w:cs="Times New Roman"/>
          <w:bCs/>
          <w:color w:val="000000"/>
        </w:rPr>
        <w:t>Chairman Racette asked for a vote on the motion.  The Board voted all in favor except for Mr. Galpin who voted – no.</w:t>
      </w:r>
    </w:p>
    <w:p w:rsidR="009B1226" w:rsidRDefault="009B1226" w:rsidP="003C7C97">
      <w:pPr>
        <w:rPr>
          <w:rFonts w:eastAsia="Times New Roman" w:cs="Times New Roman"/>
          <w:bCs/>
          <w:color w:val="000000"/>
        </w:rPr>
      </w:pPr>
    </w:p>
    <w:p w:rsidR="009B1226" w:rsidRDefault="009B1226" w:rsidP="003C7C97">
      <w:pPr>
        <w:rPr>
          <w:rFonts w:eastAsia="Times New Roman" w:cs="Times New Roman"/>
          <w:bCs/>
          <w:color w:val="000000"/>
        </w:rPr>
      </w:pPr>
      <w:r>
        <w:rPr>
          <w:rFonts w:eastAsia="Times New Roman" w:cs="Times New Roman"/>
          <w:bCs/>
          <w:color w:val="000000"/>
        </w:rPr>
        <w:t>Chairman Racette announced that the motion passed by a vote of four to one.</w:t>
      </w:r>
    </w:p>
    <w:p w:rsidR="005C3E0F" w:rsidRDefault="005C3E0F" w:rsidP="003C7C97">
      <w:pPr>
        <w:rPr>
          <w:rFonts w:eastAsia="Times New Roman" w:cs="Times New Roman"/>
          <w:b/>
          <w:bCs/>
          <w:color w:val="000000"/>
        </w:rPr>
      </w:pPr>
    </w:p>
    <w:p w:rsidR="00734C42" w:rsidRPr="00001139" w:rsidRDefault="00DD7AE2" w:rsidP="003C7C97">
      <w:pPr>
        <w:autoSpaceDE w:val="0"/>
        <w:rPr>
          <w:rFonts w:eastAsia="Calibri" w:cs="Times New Roman"/>
          <w:color w:val="000000"/>
        </w:rPr>
      </w:pPr>
      <w:r w:rsidRPr="00F810D9">
        <w:rPr>
          <w:rFonts w:eastAsia="Calibri" w:cs="Times New Roman"/>
          <w:b/>
          <w:color w:val="000000"/>
        </w:rPr>
        <w:t>A</w:t>
      </w:r>
      <w:r w:rsidR="006A3B69" w:rsidRPr="00F810D9">
        <w:rPr>
          <w:rFonts w:eastAsia="Calibri" w:cs="Times New Roman"/>
          <w:b/>
          <w:color w:val="000000"/>
        </w:rPr>
        <w:t>DJOURNMENT</w:t>
      </w:r>
      <w:r w:rsidR="00734C42" w:rsidRPr="00F810D9">
        <w:rPr>
          <w:rFonts w:eastAsia="Calibri" w:cs="Times New Roman"/>
          <w:b/>
          <w:color w:val="000000"/>
        </w:rPr>
        <w:t>:</w:t>
      </w:r>
    </w:p>
    <w:p w:rsidR="00F46628" w:rsidRDefault="00F46628" w:rsidP="003C7C97">
      <w:pPr>
        <w:rPr>
          <w:rFonts w:eastAsia="Times New Roman" w:cs="Times New Roman"/>
          <w:b/>
          <w:bCs/>
          <w:color w:val="000000"/>
        </w:rPr>
      </w:pPr>
    </w:p>
    <w:p w:rsidR="00961FCF" w:rsidRDefault="00961FCF" w:rsidP="003C7C97">
      <w:pPr>
        <w:rPr>
          <w:rFonts w:eastAsia="Times New Roman" w:cs="Times New Roman"/>
          <w:bCs/>
          <w:color w:val="000000"/>
        </w:rPr>
      </w:pPr>
      <w:r w:rsidRPr="00900FC5">
        <w:rPr>
          <w:rFonts w:eastAsia="Times New Roman" w:cs="Times New Roman"/>
          <w:bCs/>
          <w:color w:val="000000"/>
        </w:rPr>
        <w:t xml:space="preserve">Chairman </w:t>
      </w:r>
      <w:r w:rsidR="00AB4A1A">
        <w:rPr>
          <w:rFonts w:eastAsia="Times New Roman" w:cs="Times New Roman"/>
          <w:bCs/>
          <w:color w:val="000000"/>
        </w:rPr>
        <w:t>Racette</w:t>
      </w:r>
      <w:r>
        <w:rPr>
          <w:rFonts w:eastAsia="Times New Roman" w:cs="Times New Roman"/>
          <w:bCs/>
          <w:color w:val="000000"/>
        </w:rPr>
        <w:t xml:space="preserve"> </w:t>
      </w:r>
      <w:r w:rsidR="005C4702">
        <w:rPr>
          <w:rFonts w:eastAsia="Times New Roman" w:cs="Times New Roman"/>
          <w:bCs/>
          <w:color w:val="000000"/>
        </w:rPr>
        <w:t xml:space="preserve">made a motion to </w:t>
      </w:r>
      <w:r w:rsidRPr="00900FC5">
        <w:rPr>
          <w:rFonts w:eastAsia="Times New Roman" w:cs="Times New Roman"/>
          <w:bCs/>
          <w:color w:val="000000"/>
        </w:rPr>
        <w:t>adjourn</w:t>
      </w:r>
      <w:r w:rsidR="001465E4">
        <w:rPr>
          <w:rFonts w:eastAsia="Times New Roman" w:cs="Times New Roman"/>
          <w:bCs/>
          <w:color w:val="000000"/>
        </w:rPr>
        <w:t xml:space="preserve"> the meeting</w:t>
      </w:r>
      <w:r w:rsidRPr="00900FC5">
        <w:rPr>
          <w:rFonts w:eastAsia="Times New Roman" w:cs="Times New Roman"/>
          <w:bCs/>
          <w:color w:val="000000"/>
        </w:rPr>
        <w:t>.</w:t>
      </w:r>
      <w:r w:rsidR="005C4702">
        <w:rPr>
          <w:rFonts w:eastAsia="Times New Roman" w:cs="Times New Roman"/>
          <w:bCs/>
          <w:color w:val="000000"/>
        </w:rPr>
        <w:t xml:space="preserve">  Mrs. Torres seconded the motion.  Board voted all in favor.</w:t>
      </w:r>
    </w:p>
    <w:p w:rsidR="007A4D1D" w:rsidRPr="00F810D9" w:rsidRDefault="001465E4" w:rsidP="003C7C97">
      <w:pPr>
        <w:tabs>
          <w:tab w:val="left" w:pos="1995"/>
        </w:tabs>
        <w:rPr>
          <w:rFonts w:eastAsia="Times New Roman" w:cs="Times New Roman"/>
          <w:b/>
          <w:bCs/>
          <w:color w:val="000000"/>
        </w:rPr>
      </w:pPr>
      <w:r>
        <w:rPr>
          <w:rFonts w:eastAsia="Times New Roman" w:cs="Times New Roman"/>
          <w:b/>
          <w:bCs/>
          <w:color w:val="000000"/>
        </w:rPr>
        <w:tab/>
      </w:r>
    </w:p>
    <w:p w:rsidR="00CD0B7F" w:rsidRDefault="008F378C" w:rsidP="003C7C97">
      <w:pPr>
        <w:rPr>
          <w:rFonts w:eastAsia="Calibri" w:cs="Times New Roman"/>
          <w:color w:val="000000"/>
        </w:rPr>
      </w:pPr>
      <w:r w:rsidRPr="00F810D9">
        <w:rPr>
          <w:rFonts w:eastAsia="Calibri" w:cs="Times New Roman"/>
          <w:color w:val="000000"/>
        </w:rPr>
        <w:t>M</w:t>
      </w:r>
      <w:r w:rsidR="00F8494B" w:rsidRPr="00F810D9">
        <w:rPr>
          <w:rFonts w:eastAsia="Calibri" w:cs="Times New Roman"/>
          <w:color w:val="000000"/>
        </w:rPr>
        <w:t xml:space="preserve">eeting adjourned at </w:t>
      </w:r>
      <w:r w:rsidR="005C4702">
        <w:rPr>
          <w:rFonts w:eastAsia="Calibri" w:cs="Times New Roman"/>
          <w:color w:val="000000"/>
        </w:rPr>
        <w:t>8:45</w:t>
      </w:r>
      <w:r w:rsidR="00EC07F8" w:rsidRPr="00F810D9">
        <w:rPr>
          <w:rFonts w:eastAsia="Calibri" w:cs="Times New Roman"/>
          <w:color w:val="000000"/>
        </w:rPr>
        <w:t xml:space="preserve"> p.m.</w:t>
      </w:r>
    </w:p>
    <w:p w:rsidR="00D42808" w:rsidRDefault="00D42808" w:rsidP="003C7C97">
      <w:pPr>
        <w:rPr>
          <w:rFonts w:eastAsia="Times New Roman" w:cs="Times New Roman"/>
          <w:color w:val="000000"/>
        </w:rPr>
      </w:pPr>
    </w:p>
    <w:p w:rsidR="00BB2CA3" w:rsidRPr="00CD0B7F" w:rsidRDefault="008A6057" w:rsidP="003C7C97">
      <w:pPr>
        <w:rPr>
          <w:rFonts w:eastAsia="Calibri" w:cs="Times New Roman"/>
          <w:color w:val="000000"/>
        </w:rPr>
      </w:pPr>
      <w:r w:rsidRPr="00F810D9">
        <w:rPr>
          <w:rFonts w:eastAsia="Times New Roman" w:cs="Times New Roman"/>
          <w:color w:val="000000"/>
        </w:rPr>
        <w:t>Respectfully Submitted:</w:t>
      </w:r>
    </w:p>
    <w:p w:rsidR="003E2EFC" w:rsidRPr="00F810D9" w:rsidRDefault="003E2EFC" w:rsidP="003C7C97">
      <w:pPr>
        <w:rPr>
          <w:rFonts w:eastAsia="Times New Roman" w:cs="Times New Roman"/>
          <w:b/>
          <w:bCs/>
          <w:color w:val="000000"/>
        </w:rPr>
      </w:pPr>
    </w:p>
    <w:p w:rsidR="003E2EFC" w:rsidRPr="00F810D9" w:rsidRDefault="003E2EFC" w:rsidP="003C7C97">
      <w:pPr>
        <w:rPr>
          <w:rFonts w:eastAsia="Times New Roman" w:cs="Times New Roman"/>
          <w:b/>
          <w:bCs/>
          <w:color w:val="000000"/>
        </w:rPr>
      </w:pPr>
    </w:p>
    <w:p w:rsidR="000D413F" w:rsidRDefault="000D413F" w:rsidP="003C7C97">
      <w:pPr>
        <w:rPr>
          <w:rFonts w:eastAsia="Times New Roman" w:cs="Times New Roman"/>
          <w:color w:val="000000"/>
        </w:rPr>
      </w:pPr>
    </w:p>
    <w:p w:rsidR="00B04E77" w:rsidRPr="00F810D9" w:rsidRDefault="00C9360B" w:rsidP="003C7C97">
      <w:pPr>
        <w:rPr>
          <w:rFonts w:eastAsia="Times New Roman" w:cs="Times New Roman"/>
          <w:color w:val="000000"/>
        </w:rPr>
      </w:pPr>
      <w:r w:rsidRPr="00F810D9">
        <w:rPr>
          <w:rFonts w:eastAsia="Times New Roman" w:cs="Times New Roman"/>
          <w:color w:val="000000"/>
        </w:rPr>
        <w:t>Iris Campbell</w:t>
      </w:r>
    </w:p>
    <w:p w:rsidR="007218C4" w:rsidRDefault="00971CF8" w:rsidP="003C7C97">
      <w:pPr>
        <w:rPr>
          <w:rFonts w:eastAsia="Times New Roman" w:cs="Times New Roman"/>
          <w:color w:val="000000"/>
        </w:rPr>
      </w:pPr>
      <w:r w:rsidRPr="00F810D9">
        <w:rPr>
          <w:rFonts w:eastAsia="Times New Roman" w:cs="Times New Roman"/>
          <w:color w:val="000000"/>
        </w:rPr>
        <w:t>Recording</w:t>
      </w:r>
      <w:r w:rsidR="0045399C" w:rsidRPr="00F810D9">
        <w:rPr>
          <w:rFonts w:eastAsia="Times New Roman" w:cs="Times New Roman"/>
          <w:color w:val="000000"/>
        </w:rPr>
        <w:t xml:space="preserve"> Secretary</w:t>
      </w:r>
    </w:p>
    <w:p w:rsidR="001A7DF0" w:rsidRDefault="007218C4" w:rsidP="007218C4">
      <w:pPr>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1A7DF0" w:rsidRDefault="001A7DF0" w:rsidP="007218C4">
      <w:pPr>
        <w:rPr>
          <w:rFonts w:eastAsia="Times New Roman" w:cs="Times New Roman"/>
          <w:color w:val="000000"/>
        </w:rPr>
      </w:pPr>
    </w:p>
    <w:sectPr w:rsidR="001A7DF0"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21" w:rsidRDefault="00906421" w:rsidP="0075340F">
      <w:r>
        <w:separator/>
      </w:r>
    </w:p>
  </w:endnote>
  <w:endnote w:type="continuationSeparator" w:id="0">
    <w:p w:rsidR="00906421" w:rsidRDefault="00906421"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21" w:rsidRDefault="00906421">
    <w:pPr>
      <w:pStyle w:val="Footer"/>
      <w:jc w:val="center"/>
    </w:pPr>
    <w:r>
      <w:t xml:space="preserve">Page </w:t>
    </w:r>
    <w:r w:rsidR="00174F3A">
      <w:rPr>
        <w:b/>
      </w:rPr>
      <w:fldChar w:fldCharType="begin"/>
    </w:r>
    <w:r>
      <w:rPr>
        <w:b/>
      </w:rPr>
      <w:instrText xml:space="preserve"> PAGE </w:instrText>
    </w:r>
    <w:r w:rsidR="00174F3A">
      <w:rPr>
        <w:b/>
      </w:rPr>
      <w:fldChar w:fldCharType="separate"/>
    </w:r>
    <w:r w:rsidR="00726AAB">
      <w:rPr>
        <w:b/>
        <w:noProof/>
      </w:rPr>
      <w:t>6</w:t>
    </w:r>
    <w:r w:rsidR="00174F3A">
      <w:rPr>
        <w:b/>
      </w:rPr>
      <w:fldChar w:fldCharType="end"/>
    </w:r>
    <w:r>
      <w:t xml:space="preserve"> of </w:t>
    </w:r>
    <w:r w:rsidR="00174F3A">
      <w:rPr>
        <w:b/>
      </w:rPr>
      <w:fldChar w:fldCharType="begin"/>
    </w:r>
    <w:r>
      <w:rPr>
        <w:b/>
      </w:rPr>
      <w:instrText xml:space="preserve"> NUMPAGES \*Arabic </w:instrText>
    </w:r>
    <w:r w:rsidR="00174F3A">
      <w:rPr>
        <w:b/>
      </w:rPr>
      <w:fldChar w:fldCharType="separate"/>
    </w:r>
    <w:r w:rsidR="00726AAB">
      <w:rPr>
        <w:b/>
        <w:noProof/>
      </w:rPr>
      <w:t>8</w:t>
    </w:r>
    <w:r w:rsidR="00174F3A">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21" w:rsidRDefault="00906421" w:rsidP="0075340F">
      <w:r>
        <w:separator/>
      </w:r>
    </w:p>
  </w:footnote>
  <w:footnote w:type="continuationSeparator" w:id="0">
    <w:p w:rsidR="00906421" w:rsidRDefault="00906421"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21" w:rsidRDefault="00906421">
    <w:pPr>
      <w:pStyle w:val="Header"/>
    </w:pPr>
    <w:r>
      <w:t>August 14, 2017 - ZBA Meeting Minutes</w:t>
    </w:r>
  </w:p>
  <w:p w:rsidR="00906421" w:rsidRDefault="00906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9">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7">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8">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nsid w:val="565C5A41"/>
    <w:multiLevelType w:val="hybridMultilevel"/>
    <w:tmpl w:val="FA148166"/>
    <w:lvl w:ilvl="0" w:tplc="ACB41EE6">
      <w:start w:val="1"/>
      <w:numFmt w:val="decimal"/>
      <w:lvlText w:val="%1."/>
      <w:lvlJc w:val="left"/>
      <w:pPr>
        <w:ind w:left="132" w:hanging="222"/>
        <w:jc w:val="left"/>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1">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4"/>
  </w:num>
  <w:num w:numId="3">
    <w:abstractNumId w:val="5"/>
  </w:num>
  <w:num w:numId="4">
    <w:abstractNumId w:val="11"/>
  </w:num>
  <w:num w:numId="5">
    <w:abstractNumId w:val="22"/>
  </w:num>
  <w:num w:numId="6">
    <w:abstractNumId w:val="23"/>
  </w:num>
  <w:num w:numId="7">
    <w:abstractNumId w:val="14"/>
  </w:num>
  <w:num w:numId="8">
    <w:abstractNumId w:val="10"/>
  </w:num>
  <w:num w:numId="9">
    <w:abstractNumId w:val="15"/>
  </w:num>
  <w:num w:numId="10">
    <w:abstractNumId w:val="21"/>
  </w:num>
  <w:num w:numId="11">
    <w:abstractNumId w:val="1"/>
  </w:num>
  <w:num w:numId="12">
    <w:abstractNumId w:val="2"/>
  </w:num>
  <w:num w:numId="13">
    <w:abstractNumId w:val="13"/>
  </w:num>
  <w:num w:numId="14">
    <w:abstractNumId w:val="3"/>
  </w:num>
  <w:num w:numId="15">
    <w:abstractNumId w:val="17"/>
  </w:num>
  <w:num w:numId="16">
    <w:abstractNumId w:val="16"/>
  </w:num>
  <w:num w:numId="17">
    <w:abstractNumId w:val="8"/>
  </w:num>
  <w:num w:numId="18">
    <w:abstractNumId w:val="19"/>
  </w:num>
  <w:num w:numId="19">
    <w:abstractNumId w:val="18"/>
  </w:num>
  <w:num w:numId="20">
    <w:abstractNumId w:val="20"/>
  </w:num>
  <w:num w:numId="21">
    <w:abstractNumId w:val="9"/>
  </w:num>
  <w:num w:numId="22">
    <w:abstractNumId w:val="7"/>
  </w:num>
  <w:num w:numId="23">
    <w:abstractNumId w:val="0"/>
  </w:num>
  <w:num w:numId="24">
    <w:abstractNumId w:val="2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07FA"/>
    <w:rsid w:val="00001139"/>
    <w:rsid w:val="0000380F"/>
    <w:rsid w:val="000051C0"/>
    <w:rsid w:val="00006178"/>
    <w:rsid w:val="00006C80"/>
    <w:rsid w:val="00007E9F"/>
    <w:rsid w:val="000128F2"/>
    <w:rsid w:val="00012D4C"/>
    <w:rsid w:val="00015D90"/>
    <w:rsid w:val="00016405"/>
    <w:rsid w:val="000171AF"/>
    <w:rsid w:val="00017891"/>
    <w:rsid w:val="00020510"/>
    <w:rsid w:val="00024390"/>
    <w:rsid w:val="00027E80"/>
    <w:rsid w:val="00033464"/>
    <w:rsid w:val="00036EA7"/>
    <w:rsid w:val="000374C5"/>
    <w:rsid w:val="00037C35"/>
    <w:rsid w:val="000417A8"/>
    <w:rsid w:val="00041B57"/>
    <w:rsid w:val="00041C1B"/>
    <w:rsid w:val="000476F3"/>
    <w:rsid w:val="00050D96"/>
    <w:rsid w:val="00052130"/>
    <w:rsid w:val="00054E9D"/>
    <w:rsid w:val="00055848"/>
    <w:rsid w:val="00055AFA"/>
    <w:rsid w:val="000562EA"/>
    <w:rsid w:val="00056C0E"/>
    <w:rsid w:val="00061282"/>
    <w:rsid w:val="00061789"/>
    <w:rsid w:val="00062894"/>
    <w:rsid w:val="000632E8"/>
    <w:rsid w:val="00063664"/>
    <w:rsid w:val="0006376A"/>
    <w:rsid w:val="0006378D"/>
    <w:rsid w:val="000637D7"/>
    <w:rsid w:val="000651B3"/>
    <w:rsid w:val="0006723D"/>
    <w:rsid w:val="00070461"/>
    <w:rsid w:val="0007134A"/>
    <w:rsid w:val="00071642"/>
    <w:rsid w:val="000720DF"/>
    <w:rsid w:val="00072B2D"/>
    <w:rsid w:val="000758EC"/>
    <w:rsid w:val="0007639D"/>
    <w:rsid w:val="00077F9D"/>
    <w:rsid w:val="00080E11"/>
    <w:rsid w:val="00082DC5"/>
    <w:rsid w:val="000833DE"/>
    <w:rsid w:val="000834D9"/>
    <w:rsid w:val="00083CD9"/>
    <w:rsid w:val="00084D69"/>
    <w:rsid w:val="00085FE3"/>
    <w:rsid w:val="0008657A"/>
    <w:rsid w:val="000915EC"/>
    <w:rsid w:val="0009179C"/>
    <w:rsid w:val="00094173"/>
    <w:rsid w:val="000959E7"/>
    <w:rsid w:val="000A1650"/>
    <w:rsid w:val="000A1FFC"/>
    <w:rsid w:val="000A2228"/>
    <w:rsid w:val="000A3DFB"/>
    <w:rsid w:val="000A4964"/>
    <w:rsid w:val="000A5CE1"/>
    <w:rsid w:val="000B0763"/>
    <w:rsid w:val="000B0AC0"/>
    <w:rsid w:val="000B1393"/>
    <w:rsid w:val="000B2346"/>
    <w:rsid w:val="000B392C"/>
    <w:rsid w:val="000B5D7E"/>
    <w:rsid w:val="000B6E35"/>
    <w:rsid w:val="000B75C3"/>
    <w:rsid w:val="000C14DD"/>
    <w:rsid w:val="000C19B5"/>
    <w:rsid w:val="000C35CC"/>
    <w:rsid w:val="000C4CBF"/>
    <w:rsid w:val="000C4F0E"/>
    <w:rsid w:val="000C4F1B"/>
    <w:rsid w:val="000C55DF"/>
    <w:rsid w:val="000C5B5E"/>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11B4"/>
    <w:rsid w:val="00104ED0"/>
    <w:rsid w:val="00105205"/>
    <w:rsid w:val="001056C9"/>
    <w:rsid w:val="00106699"/>
    <w:rsid w:val="00110863"/>
    <w:rsid w:val="00111E4A"/>
    <w:rsid w:val="001121DC"/>
    <w:rsid w:val="00114393"/>
    <w:rsid w:val="0011608C"/>
    <w:rsid w:val="001161FF"/>
    <w:rsid w:val="00116D45"/>
    <w:rsid w:val="001212B2"/>
    <w:rsid w:val="0012566F"/>
    <w:rsid w:val="001259E3"/>
    <w:rsid w:val="0012642A"/>
    <w:rsid w:val="00127300"/>
    <w:rsid w:val="0013171B"/>
    <w:rsid w:val="0013476B"/>
    <w:rsid w:val="00135AAF"/>
    <w:rsid w:val="001363F7"/>
    <w:rsid w:val="001373DD"/>
    <w:rsid w:val="00137927"/>
    <w:rsid w:val="001403C8"/>
    <w:rsid w:val="0014136C"/>
    <w:rsid w:val="0014334E"/>
    <w:rsid w:val="0014360F"/>
    <w:rsid w:val="00143A40"/>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4F3A"/>
    <w:rsid w:val="00177D3B"/>
    <w:rsid w:val="00181227"/>
    <w:rsid w:val="00183B83"/>
    <w:rsid w:val="00190FF1"/>
    <w:rsid w:val="00191932"/>
    <w:rsid w:val="00192AB2"/>
    <w:rsid w:val="001949BD"/>
    <w:rsid w:val="00197133"/>
    <w:rsid w:val="001A0E2D"/>
    <w:rsid w:val="001A1CF9"/>
    <w:rsid w:val="001A25BE"/>
    <w:rsid w:val="001A2CB9"/>
    <w:rsid w:val="001A4E08"/>
    <w:rsid w:val="001A6F99"/>
    <w:rsid w:val="001A7DF0"/>
    <w:rsid w:val="001B02F8"/>
    <w:rsid w:val="001B11F2"/>
    <w:rsid w:val="001B2E60"/>
    <w:rsid w:val="001B3083"/>
    <w:rsid w:val="001B3549"/>
    <w:rsid w:val="001B5409"/>
    <w:rsid w:val="001B5887"/>
    <w:rsid w:val="001B7CD6"/>
    <w:rsid w:val="001C07EE"/>
    <w:rsid w:val="001C1291"/>
    <w:rsid w:val="001C1835"/>
    <w:rsid w:val="001D0556"/>
    <w:rsid w:val="001D2340"/>
    <w:rsid w:val="001D41A0"/>
    <w:rsid w:val="001D4907"/>
    <w:rsid w:val="001D49E3"/>
    <w:rsid w:val="001D5674"/>
    <w:rsid w:val="001D64E5"/>
    <w:rsid w:val="001D65F9"/>
    <w:rsid w:val="001D6BE8"/>
    <w:rsid w:val="001E126D"/>
    <w:rsid w:val="001E61A2"/>
    <w:rsid w:val="001E6EA9"/>
    <w:rsid w:val="001E715E"/>
    <w:rsid w:val="001E7E96"/>
    <w:rsid w:val="001E7F22"/>
    <w:rsid w:val="001F160E"/>
    <w:rsid w:val="001F22C7"/>
    <w:rsid w:val="001F6C3D"/>
    <w:rsid w:val="001F6FE7"/>
    <w:rsid w:val="001F79B8"/>
    <w:rsid w:val="00202734"/>
    <w:rsid w:val="002027F0"/>
    <w:rsid w:val="00202C4B"/>
    <w:rsid w:val="00206A97"/>
    <w:rsid w:val="00207E8C"/>
    <w:rsid w:val="0021154A"/>
    <w:rsid w:val="0021358E"/>
    <w:rsid w:val="00213899"/>
    <w:rsid w:val="00213B33"/>
    <w:rsid w:val="0021531D"/>
    <w:rsid w:val="00216719"/>
    <w:rsid w:val="00220AEF"/>
    <w:rsid w:val="002219A1"/>
    <w:rsid w:val="0022502C"/>
    <w:rsid w:val="0022600E"/>
    <w:rsid w:val="00231158"/>
    <w:rsid w:val="0023163D"/>
    <w:rsid w:val="00235E19"/>
    <w:rsid w:val="00236FC0"/>
    <w:rsid w:val="002402AA"/>
    <w:rsid w:val="00242001"/>
    <w:rsid w:val="00244180"/>
    <w:rsid w:val="002449D7"/>
    <w:rsid w:val="00244E35"/>
    <w:rsid w:val="002466BA"/>
    <w:rsid w:val="00252E94"/>
    <w:rsid w:val="002534C2"/>
    <w:rsid w:val="002538A8"/>
    <w:rsid w:val="00257FC3"/>
    <w:rsid w:val="002611E7"/>
    <w:rsid w:val="00264CDF"/>
    <w:rsid w:val="00265D47"/>
    <w:rsid w:val="00265F9D"/>
    <w:rsid w:val="00267E95"/>
    <w:rsid w:val="00270750"/>
    <w:rsid w:val="00270FFF"/>
    <w:rsid w:val="00271D14"/>
    <w:rsid w:val="00271E66"/>
    <w:rsid w:val="0027456A"/>
    <w:rsid w:val="0027654F"/>
    <w:rsid w:val="00276D73"/>
    <w:rsid w:val="00276ED1"/>
    <w:rsid w:val="0027705B"/>
    <w:rsid w:val="00277072"/>
    <w:rsid w:val="002801FF"/>
    <w:rsid w:val="00280909"/>
    <w:rsid w:val="0028122D"/>
    <w:rsid w:val="00281DB9"/>
    <w:rsid w:val="00285AC9"/>
    <w:rsid w:val="002873D1"/>
    <w:rsid w:val="00287556"/>
    <w:rsid w:val="0029008E"/>
    <w:rsid w:val="00290204"/>
    <w:rsid w:val="00290DC5"/>
    <w:rsid w:val="002933B5"/>
    <w:rsid w:val="00293DD4"/>
    <w:rsid w:val="00295420"/>
    <w:rsid w:val="00297673"/>
    <w:rsid w:val="002A2665"/>
    <w:rsid w:val="002A5648"/>
    <w:rsid w:val="002A6358"/>
    <w:rsid w:val="002B0020"/>
    <w:rsid w:val="002B0781"/>
    <w:rsid w:val="002B18F3"/>
    <w:rsid w:val="002B234B"/>
    <w:rsid w:val="002B2416"/>
    <w:rsid w:val="002B2C60"/>
    <w:rsid w:val="002B68EA"/>
    <w:rsid w:val="002C05FB"/>
    <w:rsid w:val="002C0852"/>
    <w:rsid w:val="002C0A6A"/>
    <w:rsid w:val="002C4124"/>
    <w:rsid w:val="002C416C"/>
    <w:rsid w:val="002C4AE7"/>
    <w:rsid w:val="002C4EFF"/>
    <w:rsid w:val="002C618F"/>
    <w:rsid w:val="002C6B8B"/>
    <w:rsid w:val="002C7A30"/>
    <w:rsid w:val="002D207C"/>
    <w:rsid w:val="002D21A8"/>
    <w:rsid w:val="002D30EC"/>
    <w:rsid w:val="002D46F1"/>
    <w:rsid w:val="002D74F6"/>
    <w:rsid w:val="002D7A62"/>
    <w:rsid w:val="002E06A8"/>
    <w:rsid w:val="002E0B9B"/>
    <w:rsid w:val="002E1272"/>
    <w:rsid w:val="002E39EE"/>
    <w:rsid w:val="002E44D2"/>
    <w:rsid w:val="002E5B8A"/>
    <w:rsid w:val="002E6147"/>
    <w:rsid w:val="002E7519"/>
    <w:rsid w:val="002F01B0"/>
    <w:rsid w:val="002F1ECE"/>
    <w:rsid w:val="002F37FC"/>
    <w:rsid w:val="002F3C75"/>
    <w:rsid w:val="002F5126"/>
    <w:rsid w:val="002F6AAB"/>
    <w:rsid w:val="00300D86"/>
    <w:rsid w:val="00302D0F"/>
    <w:rsid w:val="003048C9"/>
    <w:rsid w:val="003065B3"/>
    <w:rsid w:val="00306827"/>
    <w:rsid w:val="003071F5"/>
    <w:rsid w:val="0030728E"/>
    <w:rsid w:val="00310367"/>
    <w:rsid w:val="00310AC7"/>
    <w:rsid w:val="003111E1"/>
    <w:rsid w:val="00312C4F"/>
    <w:rsid w:val="00314980"/>
    <w:rsid w:val="003154B6"/>
    <w:rsid w:val="003166E0"/>
    <w:rsid w:val="003174B7"/>
    <w:rsid w:val="00320796"/>
    <w:rsid w:val="003212A6"/>
    <w:rsid w:val="0032151F"/>
    <w:rsid w:val="003229BB"/>
    <w:rsid w:val="00322E9C"/>
    <w:rsid w:val="0032300C"/>
    <w:rsid w:val="003235F0"/>
    <w:rsid w:val="0032448B"/>
    <w:rsid w:val="00324E2A"/>
    <w:rsid w:val="00327580"/>
    <w:rsid w:val="00327F4A"/>
    <w:rsid w:val="00331467"/>
    <w:rsid w:val="003346C8"/>
    <w:rsid w:val="003423DF"/>
    <w:rsid w:val="00344518"/>
    <w:rsid w:val="00347299"/>
    <w:rsid w:val="003507BD"/>
    <w:rsid w:val="0035149B"/>
    <w:rsid w:val="003514A6"/>
    <w:rsid w:val="0035415D"/>
    <w:rsid w:val="003543B2"/>
    <w:rsid w:val="003552F6"/>
    <w:rsid w:val="0035550C"/>
    <w:rsid w:val="003560BB"/>
    <w:rsid w:val="00357AAD"/>
    <w:rsid w:val="00360619"/>
    <w:rsid w:val="00364B43"/>
    <w:rsid w:val="00365A73"/>
    <w:rsid w:val="00367645"/>
    <w:rsid w:val="00367C74"/>
    <w:rsid w:val="00370181"/>
    <w:rsid w:val="00374878"/>
    <w:rsid w:val="00374F72"/>
    <w:rsid w:val="0037746A"/>
    <w:rsid w:val="00381A54"/>
    <w:rsid w:val="00382EFA"/>
    <w:rsid w:val="00383DF9"/>
    <w:rsid w:val="00384319"/>
    <w:rsid w:val="003860A5"/>
    <w:rsid w:val="00386F23"/>
    <w:rsid w:val="003907F3"/>
    <w:rsid w:val="00390F8C"/>
    <w:rsid w:val="0039101D"/>
    <w:rsid w:val="003926FE"/>
    <w:rsid w:val="00392FDF"/>
    <w:rsid w:val="00394A52"/>
    <w:rsid w:val="00397216"/>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B4D"/>
    <w:rsid w:val="003D5C3E"/>
    <w:rsid w:val="003D60EA"/>
    <w:rsid w:val="003D6B16"/>
    <w:rsid w:val="003D6B41"/>
    <w:rsid w:val="003D7C10"/>
    <w:rsid w:val="003D7F0D"/>
    <w:rsid w:val="003E0C8F"/>
    <w:rsid w:val="003E2EFC"/>
    <w:rsid w:val="003E39FF"/>
    <w:rsid w:val="003E3CF3"/>
    <w:rsid w:val="003E4DDD"/>
    <w:rsid w:val="003E5407"/>
    <w:rsid w:val="003E6EAC"/>
    <w:rsid w:val="003E75ED"/>
    <w:rsid w:val="003E7C18"/>
    <w:rsid w:val="003F0923"/>
    <w:rsid w:val="003F0C98"/>
    <w:rsid w:val="003F2306"/>
    <w:rsid w:val="003F3B4A"/>
    <w:rsid w:val="003F50E0"/>
    <w:rsid w:val="003F55EC"/>
    <w:rsid w:val="003F73D9"/>
    <w:rsid w:val="003F7A2B"/>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3699"/>
    <w:rsid w:val="00423E1F"/>
    <w:rsid w:val="00423FBA"/>
    <w:rsid w:val="004255AE"/>
    <w:rsid w:val="004268E7"/>
    <w:rsid w:val="004303F6"/>
    <w:rsid w:val="00430682"/>
    <w:rsid w:val="00433468"/>
    <w:rsid w:val="00433D6A"/>
    <w:rsid w:val="004344F7"/>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3AF1"/>
    <w:rsid w:val="00463CBC"/>
    <w:rsid w:val="004648F8"/>
    <w:rsid w:val="0046595C"/>
    <w:rsid w:val="004669E5"/>
    <w:rsid w:val="004678BD"/>
    <w:rsid w:val="004719B3"/>
    <w:rsid w:val="004722C1"/>
    <w:rsid w:val="00472FA5"/>
    <w:rsid w:val="00475467"/>
    <w:rsid w:val="004768BE"/>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658F"/>
    <w:rsid w:val="004B65D1"/>
    <w:rsid w:val="004C0196"/>
    <w:rsid w:val="004C1BA3"/>
    <w:rsid w:val="004C1DC3"/>
    <w:rsid w:val="004C23B9"/>
    <w:rsid w:val="004C2403"/>
    <w:rsid w:val="004C3363"/>
    <w:rsid w:val="004C410D"/>
    <w:rsid w:val="004C644E"/>
    <w:rsid w:val="004C64A5"/>
    <w:rsid w:val="004D08E6"/>
    <w:rsid w:val="004D21C7"/>
    <w:rsid w:val="004D28A9"/>
    <w:rsid w:val="004D54CA"/>
    <w:rsid w:val="004D67D9"/>
    <w:rsid w:val="004D6E50"/>
    <w:rsid w:val="004E1819"/>
    <w:rsid w:val="004E1BED"/>
    <w:rsid w:val="004E29FB"/>
    <w:rsid w:val="004E42DC"/>
    <w:rsid w:val="004E5058"/>
    <w:rsid w:val="004E52A4"/>
    <w:rsid w:val="004E589E"/>
    <w:rsid w:val="004E7EFD"/>
    <w:rsid w:val="004F1C68"/>
    <w:rsid w:val="004F78D4"/>
    <w:rsid w:val="00501257"/>
    <w:rsid w:val="0050218A"/>
    <w:rsid w:val="00502502"/>
    <w:rsid w:val="00502774"/>
    <w:rsid w:val="00503664"/>
    <w:rsid w:val="00505746"/>
    <w:rsid w:val="005070E6"/>
    <w:rsid w:val="00507475"/>
    <w:rsid w:val="00511970"/>
    <w:rsid w:val="005150D5"/>
    <w:rsid w:val="0051771F"/>
    <w:rsid w:val="00520A7C"/>
    <w:rsid w:val="005211A5"/>
    <w:rsid w:val="00522A2F"/>
    <w:rsid w:val="00523373"/>
    <w:rsid w:val="005237E8"/>
    <w:rsid w:val="00523B86"/>
    <w:rsid w:val="00524B04"/>
    <w:rsid w:val="00525A18"/>
    <w:rsid w:val="00526CFF"/>
    <w:rsid w:val="005275FF"/>
    <w:rsid w:val="005278A0"/>
    <w:rsid w:val="00527C9E"/>
    <w:rsid w:val="00530DC5"/>
    <w:rsid w:val="0053471E"/>
    <w:rsid w:val="005349F9"/>
    <w:rsid w:val="00535563"/>
    <w:rsid w:val="00537142"/>
    <w:rsid w:val="00541EEA"/>
    <w:rsid w:val="0054306D"/>
    <w:rsid w:val="0054316F"/>
    <w:rsid w:val="00545417"/>
    <w:rsid w:val="00545730"/>
    <w:rsid w:val="0054623C"/>
    <w:rsid w:val="0054649A"/>
    <w:rsid w:val="005471C4"/>
    <w:rsid w:val="005508FA"/>
    <w:rsid w:val="00552820"/>
    <w:rsid w:val="00552A65"/>
    <w:rsid w:val="00552F7C"/>
    <w:rsid w:val="00553F87"/>
    <w:rsid w:val="00555850"/>
    <w:rsid w:val="005574A1"/>
    <w:rsid w:val="00557992"/>
    <w:rsid w:val="00560AB6"/>
    <w:rsid w:val="00561CC5"/>
    <w:rsid w:val="00562CFB"/>
    <w:rsid w:val="00563D98"/>
    <w:rsid w:val="0056490C"/>
    <w:rsid w:val="00570536"/>
    <w:rsid w:val="005707FC"/>
    <w:rsid w:val="005746CC"/>
    <w:rsid w:val="00574ECD"/>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3FBC"/>
    <w:rsid w:val="005A480C"/>
    <w:rsid w:val="005A4903"/>
    <w:rsid w:val="005A7316"/>
    <w:rsid w:val="005B1AEF"/>
    <w:rsid w:val="005B3386"/>
    <w:rsid w:val="005B51ED"/>
    <w:rsid w:val="005B62E1"/>
    <w:rsid w:val="005B789E"/>
    <w:rsid w:val="005B7E09"/>
    <w:rsid w:val="005C0C8E"/>
    <w:rsid w:val="005C286A"/>
    <w:rsid w:val="005C3E0F"/>
    <w:rsid w:val="005C4443"/>
    <w:rsid w:val="005C4702"/>
    <w:rsid w:val="005C5041"/>
    <w:rsid w:val="005C6CAB"/>
    <w:rsid w:val="005D345D"/>
    <w:rsid w:val="005D43A2"/>
    <w:rsid w:val="005E125B"/>
    <w:rsid w:val="005E1299"/>
    <w:rsid w:val="005E14B3"/>
    <w:rsid w:val="005E1DC0"/>
    <w:rsid w:val="005E1F99"/>
    <w:rsid w:val="005E30CB"/>
    <w:rsid w:val="005E4CCC"/>
    <w:rsid w:val="005E51C1"/>
    <w:rsid w:val="005F077A"/>
    <w:rsid w:val="005F0F30"/>
    <w:rsid w:val="005F4D15"/>
    <w:rsid w:val="005F6479"/>
    <w:rsid w:val="0060041B"/>
    <w:rsid w:val="00600D06"/>
    <w:rsid w:val="0060166E"/>
    <w:rsid w:val="00605790"/>
    <w:rsid w:val="00605EB6"/>
    <w:rsid w:val="006063E7"/>
    <w:rsid w:val="00606CEE"/>
    <w:rsid w:val="0061137F"/>
    <w:rsid w:val="0061260C"/>
    <w:rsid w:val="00612EC8"/>
    <w:rsid w:val="00612EF7"/>
    <w:rsid w:val="0061372B"/>
    <w:rsid w:val="00613B3C"/>
    <w:rsid w:val="006150FD"/>
    <w:rsid w:val="00615147"/>
    <w:rsid w:val="00616280"/>
    <w:rsid w:val="00616395"/>
    <w:rsid w:val="00616AB0"/>
    <w:rsid w:val="00620C17"/>
    <w:rsid w:val="0062160F"/>
    <w:rsid w:val="0062277B"/>
    <w:rsid w:val="00622813"/>
    <w:rsid w:val="00622A05"/>
    <w:rsid w:val="0062379F"/>
    <w:rsid w:val="00625877"/>
    <w:rsid w:val="00626540"/>
    <w:rsid w:val="00626F38"/>
    <w:rsid w:val="00627320"/>
    <w:rsid w:val="00630EA4"/>
    <w:rsid w:val="00631E23"/>
    <w:rsid w:val="006351D7"/>
    <w:rsid w:val="00635F62"/>
    <w:rsid w:val="006366EB"/>
    <w:rsid w:val="006405B2"/>
    <w:rsid w:val="006444E5"/>
    <w:rsid w:val="00644607"/>
    <w:rsid w:val="006463E4"/>
    <w:rsid w:val="00646A25"/>
    <w:rsid w:val="00647803"/>
    <w:rsid w:val="00650F9C"/>
    <w:rsid w:val="00651BB4"/>
    <w:rsid w:val="00652E77"/>
    <w:rsid w:val="00653914"/>
    <w:rsid w:val="00654CBD"/>
    <w:rsid w:val="0065719A"/>
    <w:rsid w:val="00657E9F"/>
    <w:rsid w:val="00661017"/>
    <w:rsid w:val="0066164D"/>
    <w:rsid w:val="00663B1B"/>
    <w:rsid w:val="0066403A"/>
    <w:rsid w:val="00672410"/>
    <w:rsid w:val="00673DEE"/>
    <w:rsid w:val="00675872"/>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3B69"/>
    <w:rsid w:val="006A3FD9"/>
    <w:rsid w:val="006B0C27"/>
    <w:rsid w:val="006B1D10"/>
    <w:rsid w:val="006B3B41"/>
    <w:rsid w:val="006B486A"/>
    <w:rsid w:val="006B697A"/>
    <w:rsid w:val="006B7303"/>
    <w:rsid w:val="006B7A75"/>
    <w:rsid w:val="006C081D"/>
    <w:rsid w:val="006C231B"/>
    <w:rsid w:val="006C253E"/>
    <w:rsid w:val="006C2595"/>
    <w:rsid w:val="006C3113"/>
    <w:rsid w:val="006C4149"/>
    <w:rsid w:val="006C49CC"/>
    <w:rsid w:val="006D2373"/>
    <w:rsid w:val="006D2C07"/>
    <w:rsid w:val="006D456F"/>
    <w:rsid w:val="006E026C"/>
    <w:rsid w:val="006E0A1B"/>
    <w:rsid w:val="006E24B2"/>
    <w:rsid w:val="006E2CA7"/>
    <w:rsid w:val="006E4553"/>
    <w:rsid w:val="006E563F"/>
    <w:rsid w:val="006E5CFB"/>
    <w:rsid w:val="006E7AC2"/>
    <w:rsid w:val="006F1182"/>
    <w:rsid w:val="006F1AB0"/>
    <w:rsid w:val="006F2F2B"/>
    <w:rsid w:val="006F49F4"/>
    <w:rsid w:val="006F4FCE"/>
    <w:rsid w:val="006F72A2"/>
    <w:rsid w:val="006F75E2"/>
    <w:rsid w:val="007009AF"/>
    <w:rsid w:val="00705087"/>
    <w:rsid w:val="00706911"/>
    <w:rsid w:val="0070763E"/>
    <w:rsid w:val="007078CF"/>
    <w:rsid w:val="00711C45"/>
    <w:rsid w:val="00711FAF"/>
    <w:rsid w:val="00712F13"/>
    <w:rsid w:val="00713849"/>
    <w:rsid w:val="007151D5"/>
    <w:rsid w:val="00720A4C"/>
    <w:rsid w:val="007218C4"/>
    <w:rsid w:val="00722D8A"/>
    <w:rsid w:val="0072349A"/>
    <w:rsid w:val="00725C8F"/>
    <w:rsid w:val="00726AAB"/>
    <w:rsid w:val="007271C1"/>
    <w:rsid w:val="00727F86"/>
    <w:rsid w:val="00730610"/>
    <w:rsid w:val="00730B5A"/>
    <w:rsid w:val="00730DF8"/>
    <w:rsid w:val="00731713"/>
    <w:rsid w:val="00732073"/>
    <w:rsid w:val="007323CD"/>
    <w:rsid w:val="0073308E"/>
    <w:rsid w:val="00734777"/>
    <w:rsid w:val="00734C42"/>
    <w:rsid w:val="00734D49"/>
    <w:rsid w:val="007401AE"/>
    <w:rsid w:val="00743A17"/>
    <w:rsid w:val="007459BF"/>
    <w:rsid w:val="0075214A"/>
    <w:rsid w:val="00752F3A"/>
    <w:rsid w:val="00753092"/>
    <w:rsid w:val="0075340F"/>
    <w:rsid w:val="0075358A"/>
    <w:rsid w:val="00755458"/>
    <w:rsid w:val="00760A29"/>
    <w:rsid w:val="0076175B"/>
    <w:rsid w:val="0076233D"/>
    <w:rsid w:val="00762BB0"/>
    <w:rsid w:val="00762D07"/>
    <w:rsid w:val="0076309B"/>
    <w:rsid w:val="007640FD"/>
    <w:rsid w:val="00764627"/>
    <w:rsid w:val="00764B0C"/>
    <w:rsid w:val="007661CC"/>
    <w:rsid w:val="007661DA"/>
    <w:rsid w:val="00766382"/>
    <w:rsid w:val="0076695A"/>
    <w:rsid w:val="007679FA"/>
    <w:rsid w:val="00770020"/>
    <w:rsid w:val="00770A0D"/>
    <w:rsid w:val="00770EAD"/>
    <w:rsid w:val="007744E3"/>
    <w:rsid w:val="007755CA"/>
    <w:rsid w:val="0077565A"/>
    <w:rsid w:val="00776D44"/>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693"/>
    <w:rsid w:val="007B5B22"/>
    <w:rsid w:val="007B5E04"/>
    <w:rsid w:val="007C40D5"/>
    <w:rsid w:val="007C5D81"/>
    <w:rsid w:val="007C728D"/>
    <w:rsid w:val="007D05A9"/>
    <w:rsid w:val="007D0602"/>
    <w:rsid w:val="007D136E"/>
    <w:rsid w:val="007D4A04"/>
    <w:rsid w:val="007D72E3"/>
    <w:rsid w:val="007D78EA"/>
    <w:rsid w:val="007D7FF1"/>
    <w:rsid w:val="007E16B5"/>
    <w:rsid w:val="007E1767"/>
    <w:rsid w:val="007E235B"/>
    <w:rsid w:val="007E2AB9"/>
    <w:rsid w:val="007E3E3E"/>
    <w:rsid w:val="007E4484"/>
    <w:rsid w:val="007E6334"/>
    <w:rsid w:val="007E63BC"/>
    <w:rsid w:val="007E64ED"/>
    <w:rsid w:val="007E736A"/>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E84"/>
    <w:rsid w:val="00815EA4"/>
    <w:rsid w:val="00816FBF"/>
    <w:rsid w:val="0082252A"/>
    <w:rsid w:val="00823533"/>
    <w:rsid w:val="008239D5"/>
    <w:rsid w:val="00824658"/>
    <w:rsid w:val="00824703"/>
    <w:rsid w:val="00824D98"/>
    <w:rsid w:val="00826107"/>
    <w:rsid w:val="00826A85"/>
    <w:rsid w:val="00827D25"/>
    <w:rsid w:val="008308BC"/>
    <w:rsid w:val="008314CD"/>
    <w:rsid w:val="00834C23"/>
    <w:rsid w:val="00835E18"/>
    <w:rsid w:val="008365F6"/>
    <w:rsid w:val="008405AA"/>
    <w:rsid w:val="00840DF6"/>
    <w:rsid w:val="008411E6"/>
    <w:rsid w:val="008422D6"/>
    <w:rsid w:val="0084351D"/>
    <w:rsid w:val="00843575"/>
    <w:rsid w:val="0084627D"/>
    <w:rsid w:val="0084737E"/>
    <w:rsid w:val="00847D37"/>
    <w:rsid w:val="00851E31"/>
    <w:rsid w:val="008559A2"/>
    <w:rsid w:val="00855DDB"/>
    <w:rsid w:val="00856A46"/>
    <w:rsid w:val="008609AA"/>
    <w:rsid w:val="00863256"/>
    <w:rsid w:val="008644F8"/>
    <w:rsid w:val="00865AF1"/>
    <w:rsid w:val="0086602A"/>
    <w:rsid w:val="008662CA"/>
    <w:rsid w:val="0086697B"/>
    <w:rsid w:val="008670F0"/>
    <w:rsid w:val="008677E0"/>
    <w:rsid w:val="00870400"/>
    <w:rsid w:val="008704BE"/>
    <w:rsid w:val="008714ED"/>
    <w:rsid w:val="0087202A"/>
    <w:rsid w:val="00872BC6"/>
    <w:rsid w:val="008742E4"/>
    <w:rsid w:val="00876533"/>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AED"/>
    <w:rsid w:val="008A4B0B"/>
    <w:rsid w:val="008A5726"/>
    <w:rsid w:val="008A6057"/>
    <w:rsid w:val="008A71BA"/>
    <w:rsid w:val="008A769E"/>
    <w:rsid w:val="008A7DD1"/>
    <w:rsid w:val="008B0BE6"/>
    <w:rsid w:val="008B1575"/>
    <w:rsid w:val="008B464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2C3E"/>
    <w:rsid w:val="00943535"/>
    <w:rsid w:val="00946C9E"/>
    <w:rsid w:val="009479DA"/>
    <w:rsid w:val="00950E31"/>
    <w:rsid w:val="0095172D"/>
    <w:rsid w:val="009530F2"/>
    <w:rsid w:val="0095321C"/>
    <w:rsid w:val="00956F7D"/>
    <w:rsid w:val="009605D9"/>
    <w:rsid w:val="00961FCF"/>
    <w:rsid w:val="009620DF"/>
    <w:rsid w:val="00962ADD"/>
    <w:rsid w:val="00966226"/>
    <w:rsid w:val="0096675C"/>
    <w:rsid w:val="0096744B"/>
    <w:rsid w:val="00967A35"/>
    <w:rsid w:val="0097029C"/>
    <w:rsid w:val="00970E4C"/>
    <w:rsid w:val="009711C4"/>
    <w:rsid w:val="00971CF8"/>
    <w:rsid w:val="00971D42"/>
    <w:rsid w:val="00972377"/>
    <w:rsid w:val="00974CEC"/>
    <w:rsid w:val="00976500"/>
    <w:rsid w:val="00977A43"/>
    <w:rsid w:val="009806AD"/>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B8C"/>
    <w:rsid w:val="009A0347"/>
    <w:rsid w:val="009A0AD7"/>
    <w:rsid w:val="009A1513"/>
    <w:rsid w:val="009A1E9C"/>
    <w:rsid w:val="009A27D7"/>
    <w:rsid w:val="009A28EC"/>
    <w:rsid w:val="009A5B40"/>
    <w:rsid w:val="009B0E4A"/>
    <w:rsid w:val="009B1226"/>
    <w:rsid w:val="009B28C0"/>
    <w:rsid w:val="009B4519"/>
    <w:rsid w:val="009B4C32"/>
    <w:rsid w:val="009C1294"/>
    <w:rsid w:val="009C3863"/>
    <w:rsid w:val="009C487B"/>
    <w:rsid w:val="009C4ED4"/>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7279"/>
    <w:rsid w:val="00A30E8D"/>
    <w:rsid w:val="00A3254C"/>
    <w:rsid w:val="00A3317D"/>
    <w:rsid w:val="00A349D6"/>
    <w:rsid w:val="00A34C61"/>
    <w:rsid w:val="00A352A9"/>
    <w:rsid w:val="00A41345"/>
    <w:rsid w:val="00A44293"/>
    <w:rsid w:val="00A45F94"/>
    <w:rsid w:val="00A46FB7"/>
    <w:rsid w:val="00A511A8"/>
    <w:rsid w:val="00A5129E"/>
    <w:rsid w:val="00A60B3B"/>
    <w:rsid w:val="00A60E08"/>
    <w:rsid w:val="00A61AF6"/>
    <w:rsid w:val="00A63C4D"/>
    <w:rsid w:val="00A64D3A"/>
    <w:rsid w:val="00A64FAC"/>
    <w:rsid w:val="00A6682D"/>
    <w:rsid w:val="00A67618"/>
    <w:rsid w:val="00A6791D"/>
    <w:rsid w:val="00A67ED4"/>
    <w:rsid w:val="00A709FC"/>
    <w:rsid w:val="00A7323C"/>
    <w:rsid w:val="00A7372B"/>
    <w:rsid w:val="00A757B1"/>
    <w:rsid w:val="00A80871"/>
    <w:rsid w:val="00A81101"/>
    <w:rsid w:val="00A81648"/>
    <w:rsid w:val="00A8170B"/>
    <w:rsid w:val="00A82423"/>
    <w:rsid w:val="00A83549"/>
    <w:rsid w:val="00A83E74"/>
    <w:rsid w:val="00A927D1"/>
    <w:rsid w:val="00A9363C"/>
    <w:rsid w:val="00A940A2"/>
    <w:rsid w:val="00A94268"/>
    <w:rsid w:val="00A94824"/>
    <w:rsid w:val="00A94B4B"/>
    <w:rsid w:val="00A95ABA"/>
    <w:rsid w:val="00A96042"/>
    <w:rsid w:val="00A96E23"/>
    <w:rsid w:val="00AA0D33"/>
    <w:rsid w:val="00AA1647"/>
    <w:rsid w:val="00AA4025"/>
    <w:rsid w:val="00AA52C2"/>
    <w:rsid w:val="00AA686C"/>
    <w:rsid w:val="00AA6A9F"/>
    <w:rsid w:val="00AA75F5"/>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7349"/>
    <w:rsid w:val="00AC7F63"/>
    <w:rsid w:val="00AD1B0F"/>
    <w:rsid w:val="00AD2241"/>
    <w:rsid w:val="00AD27D1"/>
    <w:rsid w:val="00AD3F66"/>
    <w:rsid w:val="00AD3FDF"/>
    <w:rsid w:val="00AD4383"/>
    <w:rsid w:val="00AD663C"/>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4332"/>
    <w:rsid w:val="00B043EE"/>
    <w:rsid w:val="00B04E77"/>
    <w:rsid w:val="00B07EF2"/>
    <w:rsid w:val="00B115F8"/>
    <w:rsid w:val="00B12034"/>
    <w:rsid w:val="00B121C2"/>
    <w:rsid w:val="00B12D94"/>
    <w:rsid w:val="00B13DEF"/>
    <w:rsid w:val="00B202D5"/>
    <w:rsid w:val="00B22C29"/>
    <w:rsid w:val="00B23E8D"/>
    <w:rsid w:val="00B24494"/>
    <w:rsid w:val="00B24681"/>
    <w:rsid w:val="00B31BC0"/>
    <w:rsid w:val="00B36BFA"/>
    <w:rsid w:val="00B376CD"/>
    <w:rsid w:val="00B37716"/>
    <w:rsid w:val="00B37A8D"/>
    <w:rsid w:val="00B401E3"/>
    <w:rsid w:val="00B408CE"/>
    <w:rsid w:val="00B43066"/>
    <w:rsid w:val="00B43520"/>
    <w:rsid w:val="00B43AB2"/>
    <w:rsid w:val="00B43FC6"/>
    <w:rsid w:val="00B44E6E"/>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906C9"/>
    <w:rsid w:val="00B90E44"/>
    <w:rsid w:val="00B915B1"/>
    <w:rsid w:val="00B93957"/>
    <w:rsid w:val="00B95B45"/>
    <w:rsid w:val="00B95BF0"/>
    <w:rsid w:val="00BA05D2"/>
    <w:rsid w:val="00BA330D"/>
    <w:rsid w:val="00BA5563"/>
    <w:rsid w:val="00BB2BBC"/>
    <w:rsid w:val="00BB2CA3"/>
    <w:rsid w:val="00BB2F44"/>
    <w:rsid w:val="00BC2217"/>
    <w:rsid w:val="00BC362D"/>
    <w:rsid w:val="00BC41EF"/>
    <w:rsid w:val="00BC4B8B"/>
    <w:rsid w:val="00BC5460"/>
    <w:rsid w:val="00BC7653"/>
    <w:rsid w:val="00BC77C5"/>
    <w:rsid w:val="00BC795D"/>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7F0F"/>
    <w:rsid w:val="00BF1E06"/>
    <w:rsid w:val="00BF38D6"/>
    <w:rsid w:val="00BF7B54"/>
    <w:rsid w:val="00C00319"/>
    <w:rsid w:val="00C00840"/>
    <w:rsid w:val="00C02268"/>
    <w:rsid w:val="00C04F18"/>
    <w:rsid w:val="00C04F9D"/>
    <w:rsid w:val="00C07D42"/>
    <w:rsid w:val="00C10716"/>
    <w:rsid w:val="00C10AB1"/>
    <w:rsid w:val="00C11A5C"/>
    <w:rsid w:val="00C12E6F"/>
    <w:rsid w:val="00C152EE"/>
    <w:rsid w:val="00C15962"/>
    <w:rsid w:val="00C16180"/>
    <w:rsid w:val="00C175B0"/>
    <w:rsid w:val="00C210BA"/>
    <w:rsid w:val="00C2167C"/>
    <w:rsid w:val="00C216A1"/>
    <w:rsid w:val="00C23823"/>
    <w:rsid w:val="00C2436C"/>
    <w:rsid w:val="00C26233"/>
    <w:rsid w:val="00C268A9"/>
    <w:rsid w:val="00C30F35"/>
    <w:rsid w:val="00C31068"/>
    <w:rsid w:val="00C326A1"/>
    <w:rsid w:val="00C32FD9"/>
    <w:rsid w:val="00C33523"/>
    <w:rsid w:val="00C33AD8"/>
    <w:rsid w:val="00C34FE7"/>
    <w:rsid w:val="00C356E9"/>
    <w:rsid w:val="00C401DA"/>
    <w:rsid w:val="00C407F4"/>
    <w:rsid w:val="00C40AEA"/>
    <w:rsid w:val="00C417C8"/>
    <w:rsid w:val="00C418AF"/>
    <w:rsid w:val="00C41C95"/>
    <w:rsid w:val="00C46E36"/>
    <w:rsid w:val="00C50C9D"/>
    <w:rsid w:val="00C516A7"/>
    <w:rsid w:val="00C52682"/>
    <w:rsid w:val="00C52F72"/>
    <w:rsid w:val="00C5706F"/>
    <w:rsid w:val="00C57463"/>
    <w:rsid w:val="00C608BD"/>
    <w:rsid w:val="00C618AE"/>
    <w:rsid w:val="00C63D42"/>
    <w:rsid w:val="00C648C0"/>
    <w:rsid w:val="00C762F1"/>
    <w:rsid w:val="00C777EB"/>
    <w:rsid w:val="00C77981"/>
    <w:rsid w:val="00C80412"/>
    <w:rsid w:val="00C80A4F"/>
    <w:rsid w:val="00C822DB"/>
    <w:rsid w:val="00C8247B"/>
    <w:rsid w:val="00C82AB0"/>
    <w:rsid w:val="00C838B1"/>
    <w:rsid w:val="00C87442"/>
    <w:rsid w:val="00C87738"/>
    <w:rsid w:val="00C90C1F"/>
    <w:rsid w:val="00C90E2A"/>
    <w:rsid w:val="00C914B7"/>
    <w:rsid w:val="00C9171B"/>
    <w:rsid w:val="00C918EE"/>
    <w:rsid w:val="00C9360B"/>
    <w:rsid w:val="00C947F6"/>
    <w:rsid w:val="00C94ED1"/>
    <w:rsid w:val="00CA200B"/>
    <w:rsid w:val="00CA214C"/>
    <w:rsid w:val="00CA37BA"/>
    <w:rsid w:val="00CA3D11"/>
    <w:rsid w:val="00CA3E16"/>
    <w:rsid w:val="00CA77F3"/>
    <w:rsid w:val="00CB0195"/>
    <w:rsid w:val="00CB1099"/>
    <w:rsid w:val="00CB15FC"/>
    <w:rsid w:val="00CB2FB5"/>
    <w:rsid w:val="00CB372F"/>
    <w:rsid w:val="00CB441D"/>
    <w:rsid w:val="00CB58C2"/>
    <w:rsid w:val="00CB62CE"/>
    <w:rsid w:val="00CB68CE"/>
    <w:rsid w:val="00CB6F50"/>
    <w:rsid w:val="00CC4891"/>
    <w:rsid w:val="00CC6496"/>
    <w:rsid w:val="00CC7E61"/>
    <w:rsid w:val="00CD0B7F"/>
    <w:rsid w:val="00CD1EC0"/>
    <w:rsid w:val="00CD21EB"/>
    <w:rsid w:val="00CD4652"/>
    <w:rsid w:val="00CD4DFD"/>
    <w:rsid w:val="00CD5EFF"/>
    <w:rsid w:val="00CD68E0"/>
    <w:rsid w:val="00CD78BB"/>
    <w:rsid w:val="00CE06F2"/>
    <w:rsid w:val="00CE1AAF"/>
    <w:rsid w:val="00CE44FB"/>
    <w:rsid w:val="00CE4FAB"/>
    <w:rsid w:val="00CE563A"/>
    <w:rsid w:val="00CE5A4A"/>
    <w:rsid w:val="00CF1CC8"/>
    <w:rsid w:val="00CF3BF2"/>
    <w:rsid w:val="00CF4A1E"/>
    <w:rsid w:val="00CF7CE8"/>
    <w:rsid w:val="00D0349C"/>
    <w:rsid w:val="00D03873"/>
    <w:rsid w:val="00D04EDA"/>
    <w:rsid w:val="00D078EF"/>
    <w:rsid w:val="00D105FA"/>
    <w:rsid w:val="00D13573"/>
    <w:rsid w:val="00D15707"/>
    <w:rsid w:val="00D1772D"/>
    <w:rsid w:val="00D202D1"/>
    <w:rsid w:val="00D20757"/>
    <w:rsid w:val="00D21B0D"/>
    <w:rsid w:val="00D23D8E"/>
    <w:rsid w:val="00D244A9"/>
    <w:rsid w:val="00D24858"/>
    <w:rsid w:val="00D26EAB"/>
    <w:rsid w:val="00D315A5"/>
    <w:rsid w:val="00D351AD"/>
    <w:rsid w:val="00D379C1"/>
    <w:rsid w:val="00D40F9A"/>
    <w:rsid w:val="00D42421"/>
    <w:rsid w:val="00D42808"/>
    <w:rsid w:val="00D4400E"/>
    <w:rsid w:val="00D462E9"/>
    <w:rsid w:val="00D4725A"/>
    <w:rsid w:val="00D47664"/>
    <w:rsid w:val="00D47B00"/>
    <w:rsid w:val="00D517AB"/>
    <w:rsid w:val="00D5498A"/>
    <w:rsid w:val="00D54E67"/>
    <w:rsid w:val="00D552E7"/>
    <w:rsid w:val="00D61620"/>
    <w:rsid w:val="00D61968"/>
    <w:rsid w:val="00D61B97"/>
    <w:rsid w:val="00D633BA"/>
    <w:rsid w:val="00D63A34"/>
    <w:rsid w:val="00D65539"/>
    <w:rsid w:val="00D668E9"/>
    <w:rsid w:val="00D66CE1"/>
    <w:rsid w:val="00D700C8"/>
    <w:rsid w:val="00D709B8"/>
    <w:rsid w:val="00D71311"/>
    <w:rsid w:val="00D727BD"/>
    <w:rsid w:val="00D72C40"/>
    <w:rsid w:val="00D75612"/>
    <w:rsid w:val="00D769D8"/>
    <w:rsid w:val="00D8148D"/>
    <w:rsid w:val="00D826D3"/>
    <w:rsid w:val="00D843A4"/>
    <w:rsid w:val="00D847B5"/>
    <w:rsid w:val="00D847DE"/>
    <w:rsid w:val="00D8656A"/>
    <w:rsid w:val="00D872D8"/>
    <w:rsid w:val="00D914FB"/>
    <w:rsid w:val="00D9207B"/>
    <w:rsid w:val="00D92EBD"/>
    <w:rsid w:val="00D93ADB"/>
    <w:rsid w:val="00D94F9D"/>
    <w:rsid w:val="00D9779A"/>
    <w:rsid w:val="00D97E2D"/>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1338"/>
    <w:rsid w:val="00DC1443"/>
    <w:rsid w:val="00DC14F6"/>
    <w:rsid w:val="00DC18B6"/>
    <w:rsid w:val="00DC2B51"/>
    <w:rsid w:val="00DC3132"/>
    <w:rsid w:val="00DC3DDB"/>
    <w:rsid w:val="00DC55DE"/>
    <w:rsid w:val="00DC5736"/>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0EC5"/>
    <w:rsid w:val="00DE7433"/>
    <w:rsid w:val="00DF0477"/>
    <w:rsid w:val="00DF2308"/>
    <w:rsid w:val="00DF379C"/>
    <w:rsid w:val="00DF4C20"/>
    <w:rsid w:val="00DF64DB"/>
    <w:rsid w:val="00DF6C3D"/>
    <w:rsid w:val="00E00504"/>
    <w:rsid w:val="00E01105"/>
    <w:rsid w:val="00E03086"/>
    <w:rsid w:val="00E04065"/>
    <w:rsid w:val="00E0426C"/>
    <w:rsid w:val="00E0498A"/>
    <w:rsid w:val="00E05CA2"/>
    <w:rsid w:val="00E10627"/>
    <w:rsid w:val="00E120AA"/>
    <w:rsid w:val="00E121D2"/>
    <w:rsid w:val="00E1226B"/>
    <w:rsid w:val="00E125F5"/>
    <w:rsid w:val="00E12CEF"/>
    <w:rsid w:val="00E1335F"/>
    <w:rsid w:val="00E1591C"/>
    <w:rsid w:val="00E20426"/>
    <w:rsid w:val="00E21D23"/>
    <w:rsid w:val="00E22AAF"/>
    <w:rsid w:val="00E245ED"/>
    <w:rsid w:val="00E2646D"/>
    <w:rsid w:val="00E30406"/>
    <w:rsid w:val="00E31D38"/>
    <w:rsid w:val="00E32DEE"/>
    <w:rsid w:val="00E344EE"/>
    <w:rsid w:val="00E352ED"/>
    <w:rsid w:val="00E3695A"/>
    <w:rsid w:val="00E37288"/>
    <w:rsid w:val="00E372E4"/>
    <w:rsid w:val="00E42E14"/>
    <w:rsid w:val="00E43423"/>
    <w:rsid w:val="00E43AEE"/>
    <w:rsid w:val="00E4674E"/>
    <w:rsid w:val="00E46A9E"/>
    <w:rsid w:val="00E50476"/>
    <w:rsid w:val="00E5486F"/>
    <w:rsid w:val="00E548DE"/>
    <w:rsid w:val="00E54A45"/>
    <w:rsid w:val="00E564DA"/>
    <w:rsid w:val="00E56E8F"/>
    <w:rsid w:val="00E61BC6"/>
    <w:rsid w:val="00E62C72"/>
    <w:rsid w:val="00E62D34"/>
    <w:rsid w:val="00E64D93"/>
    <w:rsid w:val="00E66134"/>
    <w:rsid w:val="00E70106"/>
    <w:rsid w:val="00E70774"/>
    <w:rsid w:val="00E71347"/>
    <w:rsid w:val="00E71E5D"/>
    <w:rsid w:val="00E72980"/>
    <w:rsid w:val="00E72DF8"/>
    <w:rsid w:val="00E74815"/>
    <w:rsid w:val="00E758C4"/>
    <w:rsid w:val="00E76199"/>
    <w:rsid w:val="00E7721F"/>
    <w:rsid w:val="00E80B7C"/>
    <w:rsid w:val="00E820F6"/>
    <w:rsid w:val="00E8276D"/>
    <w:rsid w:val="00E82D61"/>
    <w:rsid w:val="00E832D0"/>
    <w:rsid w:val="00E83C2F"/>
    <w:rsid w:val="00E83E5A"/>
    <w:rsid w:val="00E85A56"/>
    <w:rsid w:val="00E906EF"/>
    <w:rsid w:val="00E91EDC"/>
    <w:rsid w:val="00E923DF"/>
    <w:rsid w:val="00E93FFC"/>
    <w:rsid w:val="00E954D3"/>
    <w:rsid w:val="00E959A1"/>
    <w:rsid w:val="00E95F00"/>
    <w:rsid w:val="00E966EE"/>
    <w:rsid w:val="00EA27C8"/>
    <w:rsid w:val="00EA40A9"/>
    <w:rsid w:val="00EA4644"/>
    <w:rsid w:val="00EA4F6C"/>
    <w:rsid w:val="00EA57D8"/>
    <w:rsid w:val="00EA5C08"/>
    <w:rsid w:val="00EA63DB"/>
    <w:rsid w:val="00EB20A5"/>
    <w:rsid w:val="00EB2648"/>
    <w:rsid w:val="00EB2701"/>
    <w:rsid w:val="00EB3476"/>
    <w:rsid w:val="00EB4122"/>
    <w:rsid w:val="00EB52C5"/>
    <w:rsid w:val="00EB6EBF"/>
    <w:rsid w:val="00EC07F8"/>
    <w:rsid w:val="00EC4800"/>
    <w:rsid w:val="00EC5311"/>
    <w:rsid w:val="00EC53B6"/>
    <w:rsid w:val="00EC54BD"/>
    <w:rsid w:val="00EC6E3D"/>
    <w:rsid w:val="00ED1964"/>
    <w:rsid w:val="00ED38A4"/>
    <w:rsid w:val="00ED6300"/>
    <w:rsid w:val="00EE0487"/>
    <w:rsid w:val="00EE3169"/>
    <w:rsid w:val="00EE5164"/>
    <w:rsid w:val="00EE6330"/>
    <w:rsid w:val="00EE75D0"/>
    <w:rsid w:val="00EF01AE"/>
    <w:rsid w:val="00EF24EB"/>
    <w:rsid w:val="00EF2F0B"/>
    <w:rsid w:val="00EF32AC"/>
    <w:rsid w:val="00EF3BB8"/>
    <w:rsid w:val="00F008F6"/>
    <w:rsid w:val="00F00BA9"/>
    <w:rsid w:val="00F00ED1"/>
    <w:rsid w:val="00F020D0"/>
    <w:rsid w:val="00F0224E"/>
    <w:rsid w:val="00F03A8E"/>
    <w:rsid w:val="00F0614B"/>
    <w:rsid w:val="00F06595"/>
    <w:rsid w:val="00F074CC"/>
    <w:rsid w:val="00F10152"/>
    <w:rsid w:val="00F14CF8"/>
    <w:rsid w:val="00F1518F"/>
    <w:rsid w:val="00F16652"/>
    <w:rsid w:val="00F169B7"/>
    <w:rsid w:val="00F17332"/>
    <w:rsid w:val="00F20E24"/>
    <w:rsid w:val="00F21CD7"/>
    <w:rsid w:val="00F23684"/>
    <w:rsid w:val="00F25C40"/>
    <w:rsid w:val="00F27FE2"/>
    <w:rsid w:val="00F306EF"/>
    <w:rsid w:val="00F31C3F"/>
    <w:rsid w:val="00F32656"/>
    <w:rsid w:val="00F32DB4"/>
    <w:rsid w:val="00F34325"/>
    <w:rsid w:val="00F34522"/>
    <w:rsid w:val="00F34A6B"/>
    <w:rsid w:val="00F35D03"/>
    <w:rsid w:val="00F361E6"/>
    <w:rsid w:val="00F376CB"/>
    <w:rsid w:val="00F4026E"/>
    <w:rsid w:val="00F41E57"/>
    <w:rsid w:val="00F42771"/>
    <w:rsid w:val="00F42DE9"/>
    <w:rsid w:val="00F42F7C"/>
    <w:rsid w:val="00F43E60"/>
    <w:rsid w:val="00F449E2"/>
    <w:rsid w:val="00F45E42"/>
    <w:rsid w:val="00F46628"/>
    <w:rsid w:val="00F52468"/>
    <w:rsid w:val="00F52FEF"/>
    <w:rsid w:val="00F53DD0"/>
    <w:rsid w:val="00F53E57"/>
    <w:rsid w:val="00F54FA2"/>
    <w:rsid w:val="00F55309"/>
    <w:rsid w:val="00F56214"/>
    <w:rsid w:val="00F5651B"/>
    <w:rsid w:val="00F63E90"/>
    <w:rsid w:val="00F6459B"/>
    <w:rsid w:val="00F65C0E"/>
    <w:rsid w:val="00F70E6D"/>
    <w:rsid w:val="00F810D9"/>
    <w:rsid w:val="00F82365"/>
    <w:rsid w:val="00F83F66"/>
    <w:rsid w:val="00F84007"/>
    <w:rsid w:val="00F8494B"/>
    <w:rsid w:val="00F84A3C"/>
    <w:rsid w:val="00F850FC"/>
    <w:rsid w:val="00F859FC"/>
    <w:rsid w:val="00F87265"/>
    <w:rsid w:val="00F90377"/>
    <w:rsid w:val="00F91413"/>
    <w:rsid w:val="00F92956"/>
    <w:rsid w:val="00F93F0B"/>
    <w:rsid w:val="00F94F1D"/>
    <w:rsid w:val="00FA1186"/>
    <w:rsid w:val="00FA5E6B"/>
    <w:rsid w:val="00FA6FEA"/>
    <w:rsid w:val="00FB20C7"/>
    <w:rsid w:val="00FB3BE0"/>
    <w:rsid w:val="00FB3DA8"/>
    <w:rsid w:val="00FB4A57"/>
    <w:rsid w:val="00FB75F5"/>
    <w:rsid w:val="00FC0847"/>
    <w:rsid w:val="00FC3BA2"/>
    <w:rsid w:val="00FC4FCE"/>
    <w:rsid w:val="00FC530D"/>
    <w:rsid w:val="00FC5327"/>
    <w:rsid w:val="00FC6B08"/>
    <w:rsid w:val="00FC7500"/>
    <w:rsid w:val="00FD1498"/>
    <w:rsid w:val="00FD2F7F"/>
    <w:rsid w:val="00FD4803"/>
    <w:rsid w:val="00FD5B55"/>
    <w:rsid w:val="00FD7484"/>
    <w:rsid w:val="00FE0064"/>
    <w:rsid w:val="00FE34CA"/>
    <w:rsid w:val="00FE3736"/>
    <w:rsid w:val="00FE5BBC"/>
    <w:rsid w:val="00FE5FE2"/>
    <w:rsid w:val="00FE64B0"/>
    <w:rsid w:val="00FE6927"/>
    <w:rsid w:val="00FE6CED"/>
    <w:rsid w:val="00FE73E4"/>
    <w:rsid w:val="00FE7632"/>
    <w:rsid w:val="00FF0049"/>
    <w:rsid w:val="00FF221A"/>
    <w:rsid w:val="00FF34FC"/>
    <w:rsid w:val="00FF462D"/>
    <w:rsid w:val="00FF4B27"/>
    <w:rsid w:val="00FF4F20"/>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b/>
      <w:bCs/>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64D49-1713-4D9D-9719-E3065C31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8</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Segedy</dc:creator>
  <cp:lastModifiedBy>Robyn Payson</cp:lastModifiedBy>
  <cp:revision>37</cp:revision>
  <cp:lastPrinted>2017-08-22T16:55:00Z</cp:lastPrinted>
  <dcterms:created xsi:type="dcterms:W3CDTF">2017-08-15T17:05:00Z</dcterms:created>
  <dcterms:modified xsi:type="dcterms:W3CDTF">2017-10-24T16:55:00Z</dcterms:modified>
</cp:coreProperties>
</file>